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0F5A" w14:textId="634EFDBE" w:rsidR="005146E5" w:rsidRDefault="005146E5" w:rsidP="005146E5">
      <w:pPr>
        <w:adjustRightInd w:val="0"/>
        <w:snapToGrid w:val="0"/>
        <w:rPr>
          <w:rFonts w:ascii="Times New Roman" w:hAnsi="Times New Roman"/>
          <w:b/>
          <w:color w:val="FF0000"/>
          <w:sz w:val="20"/>
          <w:szCs w:val="20"/>
        </w:rPr>
      </w:pPr>
    </w:p>
    <w:p w14:paraId="71BE95B8" w14:textId="7FA054CD" w:rsidR="008C55AD" w:rsidRPr="00EC39AD" w:rsidRDefault="00EC39AD" w:rsidP="00EC39AD">
      <w:pPr>
        <w:adjustRightInd w:val="0"/>
        <w:snapToGrid w:val="0"/>
        <w:jc w:val="center"/>
        <w:rPr>
          <w:rFonts w:ascii="Times New Roman" w:hAnsi="Times New Roman"/>
          <w:b/>
          <w:sz w:val="40"/>
          <w:szCs w:val="40"/>
        </w:rPr>
      </w:pPr>
      <w:r w:rsidRPr="00EC39AD">
        <w:rPr>
          <w:rFonts w:ascii="Times New Roman" w:hAnsi="Times New Roman"/>
          <w:b/>
          <w:sz w:val="40"/>
          <w:szCs w:val="40"/>
        </w:rPr>
        <w:t>Quotation</w:t>
      </w:r>
      <w:r>
        <w:rPr>
          <w:rFonts w:ascii="Times New Roman" w:hAnsi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 w:hint="eastAsia"/>
          <w:b/>
          <w:sz w:val="40"/>
          <w:szCs w:val="40"/>
        </w:rPr>
        <w:t>見積書</w:t>
      </w:r>
      <w:r>
        <w:rPr>
          <w:rFonts w:ascii="Times New Roman" w:hAnsi="Times New Roman"/>
          <w:b/>
          <w:sz w:val="40"/>
          <w:szCs w:val="40"/>
        </w:rPr>
        <w:t>)</w:t>
      </w:r>
    </w:p>
    <w:p w14:paraId="410E3F2E" w14:textId="4AEEB2F6" w:rsidR="008C55AD" w:rsidRDefault="008C55AD" w:rsidP="005146E5">
      <w:pPr>
        <w:adjustRightInd w:val="0"/>
        <w:snapToGrid w:val="0"/>
        <w:rPr>
          <w:rFonts w:ascii="Times New Roman" w:hAnsi="Times New Roman"/>
          <w:b/>
          <w:color w:val="FF0000"/>
          <w:sz w:val="20"/>
          <w:szCs w:val="20"/>
        </w:rPr>
      </w:pPr>
    </w:p>
    <w:p w14:paraId="019F8F8C" w14:textId="4D016F01" w:rsidR="008C55AD" w:rsidRPr="006D6B11" w:rsidRDefault="006D6B11" w:rsidP="006D6B11">
      <w:pPr>
        <w:adjustRightInd w:val="0"/>
        <w:snapToGrid w:val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D6B11">
        <w:rPr>
          <w:rFonts w:ascii="Times New Roman" w:hAnsi="Times New Roman"/>
          <w:b/>
          <w:sz w:val="36"/>
          <w:szCs w:val="36"/>
        </w:rPr>
        <w:t>Amount of Payment</w:t>
      </w:r>
      <w:r w:rsidR="00EC39AD">
        <w:rPr>
          <w:rFonts w:ascii="Times New Roman" w:hAnsi="Times New Roman" w:hint="eastAsia"/>
          <w:b/>
          <w:sz w:val="36"/>
          <w:szCs w:val="36"/>
        </w:rPr>
        <w:t xml:space="preserve"> </w:t>
      </w:r>
      <w:r w:rsidR="00EC39AD">
        <w:rPr>
          <w:rFonts w:ascii="Times New Roman" w:hAnsi="Times New Roman"/>
          <w:b/>
          <w:sz w:val="36"/>
          <w:szCs w:val="36"/>
        </w:rPr>
        <w:t>(</w:t>
      </w:r>
      <w:r w:rsidR="00EC39AD" w:rsidRPr="00EC39AD">
        <w:rPr>
          <w:rFonts w:ascii="Times New Roman" w:hAnsi="Times New Roman" w:hint="eastAsia"/>
          <w:b/>
          <w:sz w:val="36"/>
          <w:szCs w:val="36"/>
        </w:rPr>
        <w:t>お支払い金額</w:t>
      </w:r>
      <w:r w:rsidR="00EC39AD">
        <w:rPr>
          <w:rFonts w:ascii="Times New Roman" w:hAnsi="Times New Roman" w:hint="eastAsia"/>
          <w:b/>
          <w:sz w:val="36"/>
          <w:szCs w:val="36"/>
        </w:rPr>
        <w:t>)</w:t>
      </w:r>
    </w:p>
    <w:p w14:paraId="280EDFDB" w14:textId="77777777" w:rsidR="00675251" w:rsidRPr="00FA1B5A" w:rsidRDefault="00675251" w:rsidP="00675251">
      <w:pPr>
        <w:adjustRightInd w:val="0"/>
        <w:snapToGrid w:val="0"/>
        <w:rPr>
          <w:rFonts w:ascii="Times New Roman" w:hAnsi="Times New Roman"/>
          <w:b/>
          <w:color w:val="FF0000"/>
          <w:sz w:val="20"/>
          <w:szCs w:val="20"/>
        </w:rPr>
      </w:pPr>
    </w:p>
    <w:p w14:paraId="677431A1" w14:textId="5DAEA33B" w:rsidR="006D6B11" w:rsidRPr="006D6B11" w:rsidRDefault="006D6B11" w:rsidP="006D6B11">
      <w:pPr>
        <w:adjustRightInd w:val="0"/>
        <w:snapToGrid w:val="0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Style w:val="a7"/>
        <w:tblW w:w="9783" w:type="dxa"/>
        <w:tblInd w:w="137" w:type="dxa"/>
        <w:tblLook w:val="04A0" w:firstRow="1" w:lastRow="0" w:firstColumn="1" w:lastColumn="0" w:noHBand="0" w:noVBand="1"/>
      </w:tblPr>
      <w:tblGrid>
        <w:gridCol w:w="3848"/>
        <w:gridCol w:w="1010"/>
        <w:gridCol w:w="4925"/>
      </w:tblGrid>
      <w:tr w:rsidR="006D6B11" w14:paraId="512361CE" w14:textId="77777777" w:rsidTr="003310DE">
        <w:tc>
          <w:tcPr>
            <w:tcW w:w="3862" w:type="dxa"/>
          </w:tcPr>
          <w:p w14:paraId="45ECE984" w14:textId="77777777" w:rsidR="00675251" w:rsidRDefault="00675251" w:rsidP="0067525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F6503B" w14:textId="46FE2786" w:rsidR="00675251" w:rsidRPr="003310DE" w:rsidRDefault="00675251" w:rsidP="0032677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DE">
              <w:rPr>
                <w:rFonts w:ascii="Times New Roman" w:hAnsi="Times New Roman"/>
                <w:b/>
                <w:sz w:val="20"/>
                <w:szCs w:val="20"/>
              </w:rPr>
              <w:t xml:space="preserve">Cost of </w:t>
            </w:r>
            <w:r w:rsidRPr="003310DE">
              <w:rPr>
                <w:rFonts w:ascii="Times New Roman" w:hAnsi="Times New Roman" w:hint="eastAsia"/>
                <w:b/>
                <w:sz w:val="20"/>
                <w:szCs w:val="20"/>
              </w:rPr>
              <w:t>ICAROB</w:t>
            </w:r>
            <w:r w:rsidR="00326774" w:rsidRPr="003310DE">
              <w:rPr>
                <w:rFonts w:ascii="Times New Roman" w:hAnsi="Times New Roman"/>
                <w:b/>
                <w:sz w:val="20"/>
                <w:szCs w:val="20"/>
              </w:rPr>
              <w:t xml:space="preserve"> one year’s </w:t>
            </w:r>
            <w:r w:rsidRPr="003310DE">
              <w:rPr>
                <w:rFonts w:ascii="Times New Roman" w:hAnsi="Times New Roman" w:hint="eastAsia"/>
                <w:b/>
                <w:sz w:val="20"/>
                <w:szCs w:val="20"/>
              </w:rPr>
              <w:t>Proceedings</w:t>
            </w:r>
          </w:p>
          <w:p w14:paraId="07639C4F" w14:textId="77777777" w:rsidR="006D6B11" w:rsidRDefault="006D6B1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21" w:type="dxa"/>
            <w:gridSpan w:val="2"/>
          </w:tcPr>
          <w:p w14:paraId="7307F605" w14:textId="77777777" w:rsidR="006D6B11" w:rsidRDefault="006D6B1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3F8504" w14:textId="44B72F85" w:rsidR="00675251" w:rsidRPr="003310DE" w:rsidRDefault="0067525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DE"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  <w:r w:rsidRPr="003310DE">
              <w:rPr>
                <w:rFonts w:ascii="Times New Roman" w:hAnsi="Times New Roman"/>
                <w:b/>
                <w:sz w:val="20"/>
                <w:szCs w:val="20"/>
              </w:rPr>
              <w:t xml:space="preserve"> 10000</w:t>
            </w:r>
          </w:p>
          <w:p w14:paraId="13702AB7" w14:textId="1376163B" w:rsidR="00675251" w:rsidRDefault="0067525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B11" w14:paraId="42BBECFB" w14:textId="77777777" w:rsidTr="003310DE">
        <w:trPr>
          <w:trHeight w:val="747"/>
        </w:trPr>
        <w:tc>
          <w:tcPr>
            <w:tcW w:w="3862" w:type="dxa"/>
          </w:tcPr>
          <w:p w14:paraId="138BFDBA" w14:textId="77777777" w:rsidR="006D6B11" w:rsidRDefault="006D6B1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44D387" w14:textId="18DA0E4A" w:rsidR="00675251" w:rsidRPr="003310DE" w:rsidRDefault="00675251" w:rsidP="00326774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0DE">
              <w:rPr>
                <w:rStyle w:val="jlqj4b"/>
                <w:b/>
                <w:bCs/>
                <w:lang w:val="en"/>
              </w:rPr>
              <w:t>consumption ta</w:t>
            </w:r>
            <w:r w:rsidR="003310DE" w:rsidRPr="003310DE">
              <w:rPr>
                <w:rStyle w:val="jlqj4b"/>
                <w:b/>
                <w:bCs/>
                <w:lang w:val="en"/>
              </w:rPr>
              <w:t>x/</w:t>
            </w:r>
            <w:r w:rsidR="00326774" w:rsidRPr="003310DE">
              <w:rPr>
                <w:rStyle w:val="jlqj4b"/>
                <w:b/>
                <w:bCs/>
                <w:lang w:val="en"/>
              </w:rPr>
              <w:t xml:space="preserve">(foreigner is </w:t>
            </w:r>
            <w:r w:rsidR="003310DE" w:rsidRPr="003310DE">
              <w:rPr>
                <w:rStyle w:val="jlqj4b"/>
                <w:b/>
                <w:bCs/>
                <w:lang w:val="en"/>
              </w:rPr>
              <w:t>fee)</w:t>
            </w:r>
          </w:p>
          <w:p w14:paraId="556C05EF" w14:textId="7C918915" w:rsidR="00675251" w:rsidRDefault="0067525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21" w:type="dxa"/>
            <w:gridSpan w:val="2"/>
          </w:tcPr>
          <w:p w14:paraId="7B8806C9" w14:textId="77777777" w:rsidR="006D6B11" w:rsidRDefault="006D6B1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9525A" w14:textId="4FA4F4C1" w:rsidR="00675251" w:rsidRPr="003310DE" w:rsidRDefault="0067525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DE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\ </w:t>
            </w:r>
            <w:r w:rsidRPr="003310DE">
              <w:rPr>
                <w:rFonts w:ascii="Times New Roman" w:hAnsi="Times New Roman"/>
                <w:b/>
                <w:sz w:val="20"/>
                <w:szCs w:val="20"/>
              </w:rPr>
              <w:t>1,000</w:t>
            </w:r>
          </w:p>
          <w:p w14:paraId="2C2C8375" w14:textId="43512C5A" w:rsidR="00675251" w:rsidRDefault="0067525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9D6" w14:paraId="542ADD3A" w14:textId="3692F0D5" w:rsidTr="003310DE">
        <w:tc>
          <w:tcPr>
            <w:tcW w:w="3862" w:type="dxa"/>
            <w:vMerge w:val="restart"/>
          </w:tcPr>
          <w:p w14:paraId="362A710E" w14:textId="77777777" w:rsidR="004159D6" w:rsidRDefault="004159D6" w:rsidP="004159D6">
            <w:pPr>
              <w:adjustRightInd w:val="0"/>
              <w:snapToGrid w:val="0"/>
              <w:spacing w:line="1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A8174" w14:textId="7229518D" w:rsidR="004159D6" w:rsidRPr="003310DE" w:rsidRDefault="004159D6" w:rsidP="004159D6">
            <w:pPr>
              <w:adjustRightInd w:val="0"/>
              <w:snapToGrid w:val="0"/>
              <w:spacing w:line="1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DE">
              <w:rPr>
                <w:rFonts w:ascii="Times New Roman" w:hAnsi="Times New Roman"/>
                <w:b/>
                <w:sz w:val="20"/>
                <w:szCs w:val="20"/>
              </w:rPr>
              <w:t>Commission fee</w:t>
            </w:r>
          </w:p>
        </w:tc>
        <w:tc>
          <w:tcPr>
            <w:tcW w:w="975" w:type="dxa"/>
          </w:tcPr>
          <w:p w14:paraId="5D850C04" w14:textId="143FCFC3" w:rsidR="004159D6" w:rsidRPr="003310DE" w:rsidRDefault="004159D6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0DE">
              <w:rPr>
                <w:rFonts w:ascii="Times New Roman" w:hAnsi="Times New Roman" w:hint="eastAsia"/>
                <w:b/>
                <w:bCs/>
                <w:szCs w:val="21"/>
              </w:rPr>
              <w:t>domestic</w:t>
            </w:r>
          </w:p>
        </w:tc>
        <w:tc>
          <w:tcPr>
            <w:tcW w:w="4946" w:type="dxa"/>
          </w:tcPr>
          <w:p w14:paraId="3E2DE449" w14:textId="784A0C3C" w:rsidR="004159D6" w:rsidRDefault="003310DE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5A5">
              <w:rPr>
                <w:rFonts w:ascii="Times New Roman" w:hAnsi="Times New Roman"/>
                <w:b/>
                <w:szCs w:val="21"/>
              </w:rPr>
              <w:t>\7</w:t>
            </w:r>
            <w:r>
              <w:rPr>
                <w:rFonts w:ascii="Times New Roman" w:hAnsi="Times New Roman"/>
                <w:b/>
                <w:szCs w:val="21"/>
              </w:rPr>
              <w:t>70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/ </w:t>
            </w:r>
            <w:r>
              <w:rPr>
                <w:rFonts w:ascii="Times New Roman" w:hAnsi="Times New Roman" w:hint="eastAsia"/>
                <w:b/>
                <w:szCs w:val="21"/>
              </w:rPr>
              <w:t>commission</w:t>
            </w:r>
            <w:r w:rsidRPr="008F05A5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DD4F9B">
              <w:rPr>
                <w:rFonts w:ascii="Times New Roman" w:hAnsi="Times New Roman"/>
                <w:bCs/>
                <w:szCs w:val="21"/>
              </w:rPr>
              <w:t>(\700 +</w:t>
            </w:r>
            <w:r>
              <w:rPr>
                <w:rFonts w:ascii="Times New Roman" w:hAnsi="Times New Roman"/>
                <w:bCs/>
                <w:szCs w:val="21"/>
              </w:rPr>
              <w:t>10</w:t>
            </w:r>
            <w:r w:rsidRPr="00DD4F9B">
              <w:rPr>
                <w:rFonts w:ascii="Times New Roman" w:hAnsi="Times New Roman"/>
                <w:bCs/>
                <w:szCs w:val="21"/>
              </w:rPr>
              <w:t>% consumption tax)</w:t>
            </w:r>
          </w:p>
        </w:tc>
      </w:tr>
      <w:tr w:rsidR="004159D6" w14:paraId="06575066" w14:textId="297DD535" w:rsidTr="003310DE">
        <w:tc>
          <w:tcPr>
            <w:tcW w:w="3862" w:type="dxa"/>
            <w:vMerge/>
          </w:tcPr>
          <w:p w14:paraId="68D650B0" w14:textId="77777777" w:rsidR="004159D6" w:rsidRDefault="004159D6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00E25804" w14:textId="21EF72FD" w:rsidR="004159D6" w:rsidRPr="003310DE" w:rsidRDefault="003310DE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0DE">
              <w:rPr>
                <w:rFonts w:ascii="Times New Roman" w:hAnsi="Times New Roman"/>
                <w:b/>
                <w:bCs/>
                <w:szCs w:val="21"/>
              </w:rPr>
              <w:t>overseas</w:t>
            </w:r>
          </w:p>
        </w:tc>
        <w:tc>
          <w:tcPr>
            <w:tcW w:w="4946" w:type="dxa"/>
          </w:tcPr>
          <w:p w14:paraId="5B692114" w14:textId="7968875D" w:rsidR="004159D6" w:rsidRDefault="003310DE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5A5">
              <w:rPr>
                <w:rFonts w:ascii="Times New Roman" w:hAnsi="Times New Roman"/>
                <w:b/>
                <w:szCs w:val="21"/>
              </w:rPr>
              <w:t>\3,</w:t>
            </w:r>
            <w:r>
              <w:rPr>
                <w:rFonts w:ascii="Times New Roman" w:hAnsi="Times New Roman"/>
                <w:b/>
                <w:szCs w:val="21"/>
              </w:rPr>
              <w:t xml:space="preserve">000 / </w:t>
            </w:r>
            <w:r>
              <w:rPr>
                <w:rFonts w:ascii="Times New Roman" w:hAnsi="Times New Roman" w:hint="eastAsia"/>
                <w:b/>
                <w:szCs w:val="21"/>
              </w:rPr>
              <w:t>commission</w:t>
            </w:r>
          </w:p>
        </w:tc>
      </w:tr>
      <w:tr w:rsidR="006D6B11" w14:paraId="01FE28DE" w14:textId="77777777" w:rsidTr="003310DE">
        <w:tc>
          <w:tcPr>
            <w:tcW w:w="3862" w:type="dxa"/>
          </w:tcPr>
          <w:p w14:paraId="3E7F2BFB" w14:textId="73170166" w:rsidR="006D6B11" w:rsidRPr="003310DE" w:rsidRDefault="00675251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0DE">
              <w:rPr>
                <w:rFonts w:ascii="Times New Roman" w:hAnsi="Times New Roman"/>
                <w:b/>
                <w:sz w:val="20"/>
                <w:szCs w:val="20"/>
              </w:rPr>
              <w:t xml:space="preserve">Cost for </w:t>
            </w:r>
            <w:r w:rsidRPr="003310DE">
              <w:rPr>
                <w:rFonts w:ascii="Times New Roman" w:hAnsi="Times New Roman" w:hint="eastAsia"/>
                <w:b/>
                <w:sz w:val="20"/>
                <w:szCs w:val="20"/>
              </w:rPr>
              <w:t>U</w:t>
            </w:r>
            <w:r w:rsidRPr="003310DE">
              <w:rPr>
                <w:rFonts w:ascii="Times New Roman" w:hAnsi="Times New Roman"/>
                <w:b/>
                <w:sz w:val="20"/>
                <w:szCs w:val="20"/>
              </w:rPr>
              <w:t>SB making</w:t>
            </w:r>
          </w:p>
        </w:tc>
        <w:tc>
          <w:tcPr>
            <w:tcW w:w="5921" w:type="dxa"/>
            <w:gridSpan w:val="2"/>
          </w:tcPr>
          <w:p w14:paraId="2FC70B02" w14:textId="1C62EFEB" w:rsidR="006D6B11" w:rsidRPr="000B7334" w:rsidRDefault="00D11D14" w:rsidP="006D6B1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334"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  <w:r w:rsidR="00675251" w:rsidRPr="000B73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92733" w:rsidRPr="000B7334">
              <w:rPr>
                <w:rFonts w:ascii="Times New Roman" w:hAnsi="Times New Roman"/>
                <w:b/>
                <w:sz w:val="20"/>
                <w:szCs w:val="20"/>
              </w:rPr>
              <w:t>1,000</w:t>
            </w:r>
          </w:p>
        </w:tc>
      </w:tr>
      <w:tr w:rsidR="005F57C1" w14:paraId="21BCC1DC" w14:textId="77777777" w:rsidTr="003310DE">
        <w:tc>
          <w:tcPr>
            <w:tcW w:w="3862" w:type="dxa"/>
          </w:tcPr>
          <w:p w14:paraId="3DEA0299" w14:textId="5BAB484C" w:rsidR="005F57C1" w:rsidRPr="003310DE" w:rsidRDefault="005F57C1" w:rsidP="005F57C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310DE">
              <w:rPr>
                <w:rFonts w:ascii="Times New Roman" w:hAnsi="Times New Roman" w:hint="eastAsia"/>
                <w:b/>
                <w:bCs/>
                <w:szCs w:val="21"/>
              </w:rPr>
              <w:t>Total Cost</w:t>
            </w:r>
          </w:p>
        </w:tc>
        <w:tc>
          <w:tcPr>
            <w:tcW w:w="5921" w:type="dxa"/>
            <w:gridSpan w:val="2"/>
            <w:vAlign w:val="center"/>
          </w:tcPr>
          <w:p w14:paraId="55726C97" w14:textId="4F10B004" w:rsidR="005F57C1" w:rsidRPr="000B7334" w:rsidRDefault="005F57C1" w:rsidP="00447A2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0B7334">
              <w:rPr>
                <w:rFonts w:ascii="Times New Roman" w:hAnsi="Times New Roman" w:hint="eastAsia"/>
                <w:b/>
                <w:sz w:val="20"/>
                <w:szCs w:val="20"/>
              </w:rPr>
              <w:t>\</w:t>
            </w:r>
          </w:p>
        </w:tc>
      </w:tr>
    </w:tbl>
    <w:p w14:paraId="71AB6291" w14:textId="26AC4869" w:rsidR="008C55AD" w:rsidRDefault="008C55AD" w:rsidP="008C55AD">
      <w:pPr>
        <w:adjustRightInd w:val="0"/>
        <w:snapToGrid w:val="0"/>
        <w:rPr>
          <w:rFonts w:ascii="Times New Roman" w:eastAsia="Arial Unicode MS" w:hAnsi="Times New Roman"/>
          <w:b/>
          <w:sz w:val="20"/>
          <w:szCs w:val="20"/>
        </w:rPr>
      </w:pPr>
    </w:p>
    <w:p w14:paraId="3A629FDD" w14:textId="77777777" w:rsidR="00B6075A" w:rsidRPr="00FA1B5A" w:rsidRDefault="00B6075A" w:rsidP="008C55AD">
      <w:pPr>
        <w:adjustRightInd w:val="0"/>
        <w:snapToGrid w:val="0"/>
        <w:rPr>
          <w:rFonts w:ascii="Times New Roman" w:eastAsia="Arial Unicode MS" w:hAnsi="Times New Roman"/>
          <w:b/>
          <w:sz w:val="20"/>
          <w:szCs w:val="20"/>
        </w:rPr>
      </w:pPr>
    </w:p>
    <w:p w14:paraId="56F13BA0" w14:textId="77777777" w:rsidR="008C55AD" w:rsidRPr="00FA1B5A" w:rsidRDefault="008C55AD" w:rsidP="008C55AD">
      <w:pPr>
        <w:adjustRightInd w:val="0"/>
        <w:snapToGrid w:val="0"/>
        <w:rPr>
          <w:rFonts w:ascii="Times New Roman" w:eastAsia="Arial Unicode MS" w:hAnsi="Times New Roman"/>
          <w:sz w:val="20"/>
          <w:szCs w:val="20"/>
        </w:rPr>
      </w:pPr>
      <w:r w:rsidRPr="00FA1B5A">
        <w:rPr>
          <w:rFonts w:ascii="Times New Roman" w:eastAsia="Arial Unicode MS" w:hAnsi="Times New Roman"/>
          <w:b/>
          <w:sz w:val="20"/>
          <w:szCs w:val="20"/>
        </w:rPr>
        <w:t xml:space="preserve">Method of payment </w:t>
      </w:r>
      <w:r w:rsidRPr="00FA1B5A">
        <w:rPr>
          <w:rFonts w:ascii="Times New Roman" w:eastAsia="Arial Unicode MS" w:hAnsi="Times New Roman"/>
          <w:sz w:val="20"/>
          <w:szCs w:val="20"/>
        </w:rPr>
        <w:t>(Check either of the boxes)</w:t>
      </w:r>
    </w:p>
    <w:p w14:paraId="7F895924" w14:textId="77777777" w:rsidR="008C55AD" w:rsidRPr="00FA1B5A" w:rsidRDefault="008C55AD" w:rsidP="008C55AD">
      <w:pPr>
        <w:adjustRightInd w:val="0"/>
        <w:snapToGrid w:val="0"/>
        <w:rPr>
          <w:rFonts w:ascii="Times New Roman" w:eastAsia="Arial Unicode MS" w:hAnsi="Times New Roman"/>
          <w:sz w:val="20"/>
          <w:szCs w:val="20"/>
        </w:rPr>
      </w:pPr>
    </w:p>
    <w:p w14:paraId="532DA91F" w14:textId="77777777" w:rsidR="008C55AD" w:rsidRPr="00FA1B5A" w:rsidRDefault="008C55AD" w:rsidP="008C55AD">
      <w:pPr>
        <w:tabs>
          <w:tab w:val="left" w:pos="6379"/>
        </w:tabs>
        <w:adjustRightInd w:val="0"/>
        <w:snapToGrid w:val="0"/>
        <w:rPr>
          <w:rFonts w:ascii="Times New Roman" w:eastAsia="Arial Unicode MS" w:hAnsi="Times New Roman"/>
          <w:sz w:val="20"/>
          <w:szCs w:val="20"/>
        </w:rPr>
      </w:pPr>
      <w:r w:rsidRPr="00FA1B5A">
        <w:rPr>
          <w:rFonts w:ascii="Times New Roman" w:eastAsia="Arial Unicode MS" w:hAnsi="Times New Roman"/>
          <w:sz w:val="20"/>
          <w:szCs w:val="20"/>
        </w:rPr>
        <w:t>□I will pay the registration fee by credit card.</w:t>
      </w:r>
    </w:p>
    <w:tbl>
      <w:tblPr>
        <w:tblW w:w="2372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2"/>
        <w:gridCol w:w="3346"/>
        <w:gridCol w:w="3402"/>
        <w:gridCol w:w="6572"/>
        <w:gridCol w:w="6660"/>
      </w:tblGrid>
      <w:tr w:rsidR="008C55AD" w:rsidRPr="00FA1B5A" w14:paraId="114972BA" w14:textId="77777777" w:rsidTr="00525FF6">
        <w:trPr>
          <w:trHeight w:val="319"/>
        </w:trPr>
        <w:tc>
          <w:tcPr>
            <w:tcW w:w="3742" w:type="dxa"/>
          </w:tcPr>
          <w:p w14:paraId="19BDEB99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Card</w:t>
            </w:r>
          </w:p>
        </w:tc>
        <w:tc>
          <w:tcPr>
            <w:tcW w:w="3346" w:type="dxa"/>
          </w:tcPr>
          <w:p w14:paraId="2603FE30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VISA                           </w:t>
            </w:r>
          </w:p>
        </w:tc>
        <w:tc>
          <w:tcPr>
            <w:tcW w:w="3402" w:type="dxa"/>
          </w:tcPr>
          <w:p w14:paraId="023B345C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MASTER                        </w:t>
            </w:r>
          </w:p>
        </w:tc>
        <w:tc>
          <w:tcPr>
            <w:tcW w:w="6572" w:type="dxa"/>
            <w:vMerge w:val="restart"/>
            <w:tcBorders>
              <w:top w:val="nil"/>
            </w:tcBorders>
          </w:tcPr>
          <w:p w14:paraId="34545463" w14:textId="77777777" w:rsidR="008C55AD" w:rsidRPr="00FA1B5A" w:rsidRDefault="008C55AD" w:rsidP="00525FF6">
            <w:pPr>
              <w:adjustRightInd w:val="0"/>
              <w:snapToGrid w:val="0"/>
              <w:ind w:left="375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22361ED4" w14:textId="77777777" w:rsidR="008C55AD" w:rsidRPr="00FA1B5A" w:rsidRDefault="008C55AD" w:rsidP="00525FF6">
            <w:pPr>
              <w:adjustRightInd w:val="0"/>
              <w:snapToGrid w:val="0"/>
              <w:ind w:left="37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b/>
                <w:sz w:val="20"/>
                <w:szCs w:val="20"/>
              </w:rPr>
              <w:t>□</w:t>
            </w: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 xml:space="preserve">VISA     </w:t>
            </w:r>
            <w:r w:rsidRPr="00FA1B5A">
              <w:rPr>
                <w:rFonts w:ascii="Times New Roman" w:eastAsia="Arial Unicode MS" w:hAnsi="Times New Roman"/>
                <w:b/>
                <w:sz w:val="20"/>
                <w:szCs w:val="20"/>
              </w:rPr>
              <w:t>□</w:t>
            </w: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MASTER</w:t>
            </w:r>
          </w:p>
        </w:tc>
      </w:tr>
      <w:tr w:rsidR="008C55AD" w:rsidRPr="00FA1B5A" w14:paraId="481C4C41" w14:textId="77777777" w:rsidTr="00525FF6">
        <w:trPr>
          <w:trHeight w:val="50"/>
        </w:trPr>
        <w:tc>
          <w:tcPr>
            <w:tcW w:w="3742" w:type="dxa"/>
          </w:tcPr>
          <w:p w14:paraId="49C2F687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Card No.</w:t>
            </w:r>
          </w:p>
        </w:tc>
        <w:tc>
          <w:tcPr>
            <w:tcW w:w="3346" w:type="dxa"/>
          </w:tcPr>
          <w:p w14:paraId="57787248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C51ACF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572" w:type="dxa"/>
            <w:vMerge/>
          </w:tcPr>
          <w:p w14:paraId="1EA24B32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32B8864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 xml:space="preserve">　　　</w:t>
            </w: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 xml:space="preserve">   -     -     -   </w:t>
            </w:r>
          </w:p>
        </w:tc>
      </w:tr>
      <w:tr w:rsidR="008C55AD" w:rsidRPr="00FA1B5A" w14:paraId="38739D57" w14:textId="77777777" w:rsidTr="00525FF6">
        <w:trPr>
          <w:trHeight w:val="240"/>
        </w:trPr>
        <w:tc>
          <w:tcPr>
            <w:tcW w:w="3742" w:type="dxa"/>
          </w:tcPr>
          <w:p w14:paraId="00A630FC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Security No.</w:t>
            </w:r>
          </w:p>
        </w:tc>
        <w:tc>
          <w:tcPr>
            <w:tcW w:w="3346" w:type="dxa"/>
          </w:tcPr>
          <w:p w14:paraId="02B1DF16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C7F08F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572" w:type="dxa"/>
            <w:vMerge/>
          </w:tcPr>
          <w:p w14:paraId="1D6491AD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6355E68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C55AD" w:rsidRPr="00FA1B5A" w14:paraId="0DA224AF" w14:textId="77777777" w:rsidTr="00525FF6">
        <w:trPr>
          <w:trHeight w:val="285"/>
        </w:trPr>
        <w:tc>
          <w:tcPr>
            <w:tcW w:w="3742" w:type="dxa"/>
          </w:tcPr>
          <w:p w14:paraId="4667D91D" w14:textId="77777777" w:rsidR="008C55AD" w:rsidRPr="00FA1B5A" w:rsidRDefault="008C55AD" w:rsidP="00525FF6">
            <w:pPr>
              <w:adjustRightInd w:val="0"/>
              <w:snapToGrid w:val="0"/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Expiry Date (month / year)</w:t>
            </w:r>
          </w:p>
        </w:tc>
        <w:tc>
          <w:tcPr>
            <w:tcW w:w="3346" w:type="dxa"/>
          </w:tcPr>
          <w:p w14:paraId="19010474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14A497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572" w:type="dxa"/>
            <w:vMerge/>
          </w:tcPr>
          <w:p w14:paraId="4DFB1583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4752891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 xml:space="preserve">       </w:t>
            </w: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／</w:t>
            </w: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 xml:space="preserve">        </w:t>
            </w:r>
          </w:p>
        </w:tc>
      </w:tr>
      <w:tr w:rsidR="008C55AD" w:rsidRPr="00FA1B5A" w14:paraId="203CE1FA" w14:textId="77777777" w:rsidTr="00525FF6">
        <w:trPr>
          <w:trHeight w:val="257"/>
        </w:trPr>
        <w:tc>
          <w:tcPr>
            <w:tcW w:w="3742" w:type="dxa"/>
          </w:tcPr>
          <w:p w14:paraId="20661788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A1B5A">
              <w:rPr>
                <w:rFonts w:ascii="Times New Roman" w:eastAsia="Arial Unicode MS" w:hAnsi="Times New Roman"/>
                <w:sz w:val="20"/>
                <w:szCs w:val="20"/>
              </w:rPr>
              <w:t>Card Holder’s Name</w:t>
            </w:r>
          </w:p>
        </w:tc>
        <w:tc>
          <w:tcPr>
            <w:tcW w:w="3346" w:type="dxa"/>
          </w:tcPr>
          <w:p w14:paraId="07A17A9A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E91047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2" w:type="dxa"/>
            <w:vMerge/>
            <w:tcBorders>
              <w:bottom w:val="nil"/>
            </w:tcBorders>
          </w:tcPr>
          <w:p w14:paraId="002265B0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2A3C803" w14:textId="77777777" w:rsidR="008C55AD" w:rsidRPr="00FA1B5A" w:rsidRDefault="008C55AD" w:rsidP="00525FF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B5EF3D" w14:textId="77777777" w:rsidR="008C55AD" w:rsidRPr="00FA1B5A" w:rsidRDefault="008C55AD" w:rsidP="008C55AD">
      <w:pPr>
        <w:adjustRightInd w:val="0"/>
        <w:snapToGrid w:val="0"/>
        <w:rPr>
          <w:rFonts w:ascii="Times New Roman" w:eastAsia="Arial Unicode MS" w:hAnsi="Times New Roman"/>
          <w:b/>
          <w:sz w:val="20"/>
          <w:szCs w:val="20"/>
        </w:rPr>
      </w:pPr>
    </w:p>
    <w:p w14:paraId="10A7D293" w14:textId="2DCBD193" w:rsidR="008C55AD" w:rsidRPr="00FA1B5A" w:rsidRDefault="00447A2C" w:rsidP="008C55AD">
      <w:pPr>
        <w:adjustRightInd w:val="0"/>
        <w:snapToGrid w:val="0"/>
        <w:rPr>
          <w:rFonts w:ascii="Times New Roman" w:hAnsi="Times New Roman"/>
          <w:b/>
          <w:sz w:val="20"/>
          <w:szCs w:val="20"/>
        </w:rPr>
      </w:pPr>
      <w:r w:rsidRPr="00FA1B5A">
        <w:rPr>
          <w:rFonts w:ascii="Times New Roman" w:eastAsia="Arial Unicode MS" w:hAnsi="Times New Roman"/>
          <w:sz w:val="20"/>
          <w:szCs w:val="20"/>
        </w:rPr>
        <w:t>□</w:t>
      </w:r>
      <w:r w:rsidR="008C55AD" w:rsidRPr="00FA1B5A">
        <w:rPr>
          <w:rFonts w:ascii="Times New Roman" w:eastAsia="Arial Unicode MS" w:hAnsi="Times New Roman"/>
          <w:b/>
          <w:sz w:val="20"/>
          <w:szCs w:val="20"/>
        </w:rPr>
        <w:t xml:space="preserve">I will pay the registration fee by </w:t>
      </w:r>
      <w:r w:rsidR="008C55AD" w:rsidRPr="00FA1B5A">
        <w:rPr>
          <w:rFonts w:ascii="Times New Roman" w:hAnsi="Times New Roman"/>
          <w:b/>
          <w:sz w:val="20"/>
          <w:szCs w:val="20"/>
        </w:rPr>
        <w:t>bank transfer.</w:t>
      </w:r>
    </w:p>
    <w:p w14:paraId="11461BF6" w14:textId="77777777" w:rsidR="008C55AD" w:rsidRPr="00FA1B5A" w:rsidRDefault="008C55AD" w:rsidP="008C55AD">
      <w:pPr>
        <w:adjustRightInd w:val="0"/>
        <w:snapToGrid w:val="0"/>
        <w:rPr>
          <w:rFonts w:ascii="Times New Roman" w:hAnsi="Times New Roman"/>
          <w:b/>
          <w:sz w:val="20"/>
          <w:szCs w:val="20"/>
        </w:rPr>
      </w:pPr>
      <w:r w:rsidRPr="00FA1B5A">
        <w:rPr>
          <w:rFonts w:ascii="Times New Roman" w:hAnsi="Times New Roman"/>
          <w:b/>
          <w:sz w:val="20"/>
          <w:szCs w:val="20"/>
        </w:rPr>
        <w:t xml:space="preserve">Account Name: KABUSHIKIGAISYA </w:t>
      </w:r>
      <w:proofErr w:type="spellStart"/>
      <w:r w:rsidRPr="00FA1B5A">
        <w:rPr>
          <w:rFonts w:ascii="Times New Roman" w:hAnsi="Times New Roman"/>
          <w:b/>
          <w:sz w:val="20"/>
          <w:szCs w:val="20"/>
        </w:rPr>
        <w:t>ALife</w:t>
      </w:r>
      <w:proofErr w:type="spellEnd"/>
      <w:r w:rsidRPr="00FA1B5A">
        <w:rPr>
          <w:rFonts w:ascii="Times New Roman" w:hAnsi="Times New Roman"/>
          <w:b/>
          <w:sz w:val="20"/>
          <w:szCs w:val="20"/>
        </w:rPr>
        <w:t xml:space="preserve"> Robotics </w:t>
      </w:r>
      <w:proofErr w:type="spellStart"/>
      <w:r w:rsidRPr="00FA1B5A">
        <w:rPr>
          <w:rFonts w:ascii="Times New Roman" w:hAnsi="Times New Roman"/>
          <w:b/>
          <w:sz w:val="20"/>
          <w:szCs w:val="20"/>
        </w:rPr>
        <w:t>Daihiyoutorishimariyaku</w:t>
      </w:r>
      <w:proofErr w:type="spellEnd"/>
      <w:r w:rsidRPr="00FA1B5A">
        <w:rPr>
          <w:rFonts w:ascii="Times New Roman" w:hAnsi="Times New Roman"/>
          <w:b/>
          <w:sz w:val="20"/>
          <w:szCs w:val="20"/>
        </w:rPr>
        <w:t xml:space="preserve"> SUGISAKA MASANORI</w:t>
      </w:r>
    </w:p>
    <w:p w14:paraId="49AB5594" w14:textId="77777777" w:rsidR="008C55AD" w:rsidRPr="00FA1B5A" w:rsidRDefault="008C55AD" w:rsidP="008C55AD">
      <w:pPr>
        <w:adjustRightInd w:val="0"/>
        <w:snapToGrid w:val="0"/>
        <w:rPr>
          <w:rFonts w:ascii="Times New Roman" w:hAnsi="Times New Roman"/>
          <w:b/>
          <w:color w:val="FF0000"/>
          <w:sz w:val="20"/>
          <w:szCs w:val="20"/>
        </w:rPr>
      </w:pPr>
      <w:r w:rsidRPr="00FA1B5A">
        <w:rPr>
          <w:rFonts w:ascii="Times New Roman" w:hAnsi="Times New Roman"/>
          <w:b/>
          <w:sz w:val="20"/>
          <w:szCs w:val="20"/>
        </w:rPr>
        <w:t xml:space="preserve">Account Number (IBANCODE): 0183-084-5154589, Bank &amp; Branch: The Oita Bank Ltd., </w:t>
      </w:r>
      <w:proofErr w:type="spellStart"/>
      <w:r w:rsidRPr="00FA1B5A">
        <w:rPr>
          <w:rFonts w:ascii="Times New Roman" w:hAnsi="Times New Roman"/>
          <w:b/>
          <w:sz w:val="20"/>
          <w:szCs w:val="20"/>
        </w:rPr>
        <w:t>Handa</w:t>
      </w:r>
      <w:proofErr w:type="spellEnd"/>
      <w:r w:rsidRPr="00FA1B5A">
        <w:rPr>
          <w:rFonts w:ascii="Times New Roman" w:hAnsi="Times New Roman"/>
          <w:b/>
          <w:sz w:val="20"/>
          <w:szCs w:val="20"/>
        </w:rPr>
        <w:t xml:space="preserve"> Branch, SWIFTCODE: OITA JPJT </w:t>
      </w:r>
      <w:r w:rsidRPr="00FA1B5A">
        <w:rPr>
          <w:rFonts w:ascii="Times New Roman" w:hAnsi="Times New Roman"/>
          <w:b/>
          <w:color w:val="FF0000"/>
          <w:sz w:val="20"/>
          <w:szCs w:val="20"/>
        </w:rPr>
        <w:t>(if remit from Japan, please neglect both 0183-084 in Account Number and SWIFTCORDE and use 5154589only)</w:t>
      </w:r>
    </w:p>
    <w:p w14:paraId="0D902D43" w14:textId="77777777" w:rsidR="00FC4652" w:rsidRDefault="00FC4652"/>
    <w:p w14:paraId="1FF1FC1C" w14:textId="7D0909EA" w:rsidR="008C55AD" w:rsidRPr="00171DF9" w:rsidRDefault="00FC4652" w:rsidP="00171DF9">
      <w:pPr>
        <w:snapToGrid w:val="0"/>
        <w:rPr>
          <w:rFonts w:asciiTheme="minorHAnsi" w:eastAsiaTheme="minorHAnsi" w:hAnsiTheme="minorHAnsi"/>
          <w:b/>
          <w:bCs/>
          <w:sz w:val="22"/>
          <w:szCs w:val="28"/>
        </w:rPr>
      </w:pPr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 xml:space="preserve">振込先　</w:t>
      </w:r>
    </w:p>
    <w:p w14:paraId="16014E09" w14:textId="77777777" w:rsidR="00FC4652" w:rsidRPr="00171DF9" w:rsidRDefault="00FC4652" w:rsidP="00171DF9">
      <w:pPr>
        <w:snapToGrid w:val="0"/>
        <w:rPr>
          <w:rFonts w:asciiTheme="minorHAnsi" w:eastAsiaTheme="minorHAnsi" w:hAnsiTheme="minorHAnsi"/>
          <w:b/>
          <w:bCs/>
          <w:sz w:val="22"/>
          <w:szCs w:val="28"/>
        </w:rPr>
      </w:pPr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>大分銀行普通預金通帳</w:t>
      </w:r>
    </w:p>
    <w:p w14:paraId="34C462C9" w14:textId="600B4E7B" w:rsidR="008C55AD" w:rsidRPr="00171DF9" w:rsidRDefault="00FC4652" w:rsidP="00171DF9">
      <w:pPr>
        <w:snapToGrid w:val="0"/>
        <w:rPr>
          <w:rFonts w:asciiTheme="minorHAnsi" w:eastAsiaTheme="minorHAnsi" w:hAnsiTheme="minorHAnsi"/>
          <w:b/>
          <w:bCs/>
          <w:sz w:val="22"/>
          <w:szCs w:val="28"/>
        </w:rPr>
      </w:pPr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>店番号0</w:t>
      </w:r>
      <w:r w:rsidRPr="00171DF9">
        <w:rPr>
          <w:rFonts w:asciiTheme="minorHAnsi" w:eastAsiaTheme="minorHAnsi" w:hAnsiTheme="minorHAnsi"/>
          <w:b/>
          <w:bCs/>
          <w:sz w:val="22"/>
          <w:szCs w:val="28"/>
        </w:rPr>
        <w:t xml:space="preserve">84 </w:t>
      </w:r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>口座番号5</w:t>
      </w:r>
      <w:r w:rsidRPr="00171DF9">
        <w:rPr>
          <w:rFonts w:asciiTheme="minorHAnsi" w:eastAsiaTheme="minorHAnsi" w:hAnsiTheme="minorHAnsi"/>
          <w:b/>
          <w:bCs/>
          <w:sz w:val="22"/>
          <w:szCs w:val="28"/>
        </w:rPr>
        <w:t>154589</w:t>
      </w:r>
    </w:p>
    <w:p w14:paraId="60AC700B" w14:textId="7DF433D3" w:rsidR="008C55AD" w:rsidRPr="00171DF9" w:rsidRDefault="0089314C" w:rsidP="00171DF9">
      <w:pPr>
        <w:snapToGrid w:val="0"/>
        <w:rPr>
          <w:rFonts w:asciiTheme="minorHAnsi" w:eastAsiaTheme="minorHAnsi" w:hAnsiTheme="minorHAnsi"/>
          <w:b/>
          <w:bCs/>
          <w:sz w:val="22"/>
          <w:szCs w:val="28"/>
        </w:rPr>
      </w:pPr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>株式会社</w:t>
      </w:r>
      <w:proofErr w:type="spellStart"/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>A</w:t>
      </w:r>
      <w:r w:rsidRPr="00171DF9">
        <w:rPr>
          <w:rFonts w:asciiTheme="minorHAnsi" w:eastAsiaTheme="minorHAnsi" w:hAnsiTheme="minorHAnsi"/>
          <w:b/>
          <w:bCs/>
          <w:sz w:val="22"/>
          <w:szCs w:val="28"/>
        </w:rPr>
        <w:t>Life</w:t>
      </w:r>
      <w:proofErr w:type="spellEnd"/>
      <w:r w:rsidRPr="00171DF9">
        <w:rPr>
          <w:rFonts w:asciiTheme="minorHAnsi" w:eastAsiaTheme="minorHAnsi" w:hAnsiTheme="minorHAnsi"/>
          <w:b/>
          <w:bCs/>
          <w:sz w:val="22"/>
          <w:szCs w:val="28"/>
        </w:rPr>
        <w:t xml:space="preserve"> Robotics </w:t>
      </w:r>
      <w:r w:rsidRPr="00171DF9">
        <w:rPr>
          <w:rFonts w:asciiTheme="minorHAnsi" w:eastAsiaTheme="minorHAnsi" w:hAnsiTheme="minorHAnsi" w:hint="eastAsia"/>
          <w:b/>
          <w:bCs/>
          <w:sz w:val="22"/>
          <w:szCs w:val="28"/>
        </w:rPr>
        <w:t>代表取締役 杉坂政典</w:t>
      </w:r>
    </w:p>
    <w:p w14:paraId="1C751021" w14:textId="77777777" w:rsidR="0089314C" w:rsidRPr="00171DF9" w:rsidRDefault="0089314C">
      <w:pPr>
        <w:rPr>
          <w:b/>
          <w:bCs/>
          <w:sz w:val="22"/>
          <w:szCs w:val="28"/>
        </w:rPr>
      </w:pPr>
    </w:p>
    <w:sectPr w:rsidR="0089314C" w:rsidRPr="00171DF9" w:rsidSect="00514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21" w:bottom="227" w:left="1021" w:header="56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CB79" w14:textId="77777777" w:rsidR="00BB00AC" w:rsidRDefault="00BB00AC">
      <w:r>
        <w:separator/>
      </w:r>
    </w:p>
  </w:endnote>
  <w:endnote w:type="continuationSeparator" w:id="0">
    <w:p w14:paraId="2607011B" w14:textId="77777777" w:rsidR="00BB00AC" w:rsidRDefault="00BB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F9B6" w14:textId="77777777" w:rsidR="00FE6C18" w:rsidRDefault="00FE6C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9F5C" w14:textId="77777777" w:rsidR="005B6BA4" w:rsidRDefault="005146E5">
    <w:pPr>
      <w:pStyle w:val="a5"/>
    </w:pP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E666" w14:textId="77777777" w:rsidR="00FE6C18" w:rsidRDefault="00FE6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89048" w14:textId="77777777" w:rsidR="00BB00AC" w:rsidRDefault="00BB00AC">
      <w:r>
        <w:separator/>
      </w:r>
    </w:p>
  </w:footnote>
  <w:footnote w:type="continuationSeparator" w:id="0">
    <w:p w14:paraId="07362B2F" w14:textId="77777777" w:rsidR="00BB00AC" w:rsidRDefault="00BB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1151" w14:textId="77777777" w:rsidR="00FE6C18" w:rsidRDefault="00FE6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98FB" w14:textId="77777777" w:rsidR="005B6BA4" w:rsidRDefault="00BB00AC"/>
  <w:p w14:paraId="7EBDB23E" w14:textId="77777777" w:rsidR="005B6BA4" w:rsidRDefault="00BB00AC"/>
  <w:p w14:paraId="4E6BE54A" w14:textId="77777777" w:rsidR="005B6BA4" w:rsidRDefault="00BB00AC">
    <w:pPr>
      <w:rPr>
        <w:sz w:val="8"/>
        <w:szCs w:val="8"/>
      </w:rPr>
    </w:pPr>
  </w:p>
  <w:tbl>
    <w:tblPr>
      <w:tblW w:w="11341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10206"/>
    </w:tblGrid>
    <w:tr w:rsidR="005B6BA4" w:rsidRPr="00E52F07" w14:paraId="258AB180" w14:textId="77777777" w:rsidTr="00E52F07">
      <w:trPr>
        <w:trHeight w:val="565"/>
      </w:trPr>
      <w:tc>
        <w:tcPr>
          <w:tcW w:w="1135" w:type="dxa"/>
          <w:shd w:val="clear" w:color="auto" w:fill="auto"/>
        </w:tcPr>
        <w:p w14:paraId="1C482FF6" w14:textId="77777777" w:rsidR="005B6BA4" w:rsidRPr="00E52F07" w:rsidRDefault="00BB00AC" w:rsidP="00E52F07">
          <w:pPr>
            <w:pStyle w:val="a3"/>
            <w:snapToGrid/>
            <w:spacing w:line="180" w:lineRule="auto"/>
            <w:rPr>
              <w:b/>
              <w:color w:val="00B050"/>
              <w:sz w:val="4"/>
              <w:szCs w:val="4"/>
            </w:rPr>
          </w:pPr>
        </w:p>
        <w:p w14:paraId="1864AF4F" w14:textId="77777777" w:rsidR="005B6BA4" w:rsidRPr="00E52F07" w:rsidRDefault="005146E5" w:rsidP="00E52F07">
          <w:pPr>
            <w:pStyle w:val="a3"/>
            <w:snapToGrid/>
            <w:spacing w:line="180" w:lineRule="auto"/>
            <w:rPr>
              <w:b/>
              <w:color w:val="00B050"/>
              <w:sz w:val="26"/>
              <w:szCs w:val="26"/>
            </w:rPr>
          </w:pPr>
          <w:r w:rsidRPr="00E52F07">
            <w:rPr>
              <w:b/>
              <w:noProof/>
              <w:color w:val="00B050"/>
              <w:sz w:val="26"/>
              <w:szCs w:val="26"/>
            </w:rPr>
            <w:drawing>
              <wp:inline distT="0" distB="0" distL="0" distR="0" wp14:anchorId="4B2FC9E2" wp14:editId="0360B860">
                <wp:extent cx="629285" cy="379730"/>
                <wp:effectExtent l="0" t="0" r="0" b="1270"/>
                <wp:docPr id="1" name="図 1" descr="arob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ob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auto"/>
        </w:tcPr>
        <w:p w14:paraId="69A6335A" w14:textId="77777777" w:rsidR="005B6BA4" w:rsidRPr="00E52F07" w:rsidRDefault="00BB00AC" w:rsidP="00E52F07">
          <w:pPr>
            <w:pStyle w:val="a3"/>
            <w:snapToGrid/>
            <w:spacing w:line="180" w:lineRule="auto"/>
            <w:rPr>
              <w:b/>
              <w:color w:val="00B050"/>
              <w:sz w:val="26"/>
              <w:szCs w:val="26"/>
            </w:rPr>
          </w:pPr>
        </w:p>
        <w:p w14:paraId="280CF2BE" w14:textId="1059A833" w:rsidR="005B6BA4" w:rsidRPr="00214D62" w:rsidRDefault="0021487F" w:rsidP="00E52F07">
          <w:pPr>
            <w:pStyle w:val="a3"/>
            <w:snapToGrid/>
            <w:spacing w:line="180" w:lineRule="auto"/>
            <w:rPr>
              <w:rFonts w:ascii="Times New Roman" w:hAnsi="Times New Roman"/>
              <w:b/>
              <w:color w:val="00B050"/>
              <w:sz w:val="26"/>
              <w:szCs w:val="26"/>
            </w:rPr>
          </w:pPr>
          <w:r>
            <w:rPr>
              <w:rFonts w:ascii="Times New Roman" w:hAnsi="Times New Roman"/>
              <w:b/>
              <w:color w:val="00B050"/>
              <w:sz w:val="26"/>
              <w:szCs w:val="26"/>
            </w:rPr>
            <w:t xml:space="preserve">A </w:t>
          </w:r>
          <w:bookmarkStart w:id="0" w:name="_GoBack"/>
          <w:bookmarkEnd w:id="0"/>
          <w:r w:rsidR="001C5F97">
            <w:rPr>
              <w:rFonts w:ascii="Times New Roman" w:hAnsi="Times New Roman" w:hint="eastAsia"/>
              <w:b/>
              <w:color w:val="00B050"/>
              <w:sz w:val="26"/>
              <w:szCs w:val="26"/>
            </w:rPr>
            <w:t xml:space="preserve">Series of </w:t>
          </w:r>
          <w:r w:rsidR="005146E5" w:rsidRPr="00214D62">
            <w:rPr>
              <w:rFonts w:ascii="Times New Roman" w:hAnsi="Times New Roman"/>
              <w:b/>
              <w:color w:val="00B050"/>
              <w:sz w:val="26"/>
              <w:szCs w:val="26"/>
            </w:rPr>
            <w:t>The International Conference on Artificial Life and Robotics (ICAROB</w:t>
          </w:r>
          <w:r w:rsidR="00FE6C18">
            <w:rPr>
              <w:rFonts w:ascii="Times New Roman" w:hAnsi="Times New Roman" w:hint="eastAsia"/>
              <w:b/>
              <w:color w:val="00B050"/>
              <w:sz w:val="26"/>
              <w:szCs w:val="26"/>
            </w:rPr>
            <w:t xml:space="preserve"> </w:t>
          </w:r>
          <w:r w:rsidR="00FE6C18">
            <w:rPr>
              <w:rFonts w:ascii="Times New Roman" w:hAnsi="Times New Roman"/>
              <w:b/>
              <w:color w:val="00B050"/>
              <w:sz w:val="26"/>
              <w:szCs w:val="26"/>
            </w:rPr>
            <w:t>series</w:t>
          </w:r>
          <w:r w:rsidR="005146E5" w:rsidRPr="00214D62">
            <w:rPr>
              <w:rFonts w:ascii="Times New Roman" w:hAnsi="Times New Roman"/>
              <w:b/>
              <w:color w:val="00B050"/>
              <w:sz w:val="26"/>
              <w:szCs w:val="26"/>
            </w:rPr>
            <w:t>)</w:t>
          </w:r>
        </w:p>
        <w:p w14:paraId="13C91DD8" w14:textId="77777777" w:rsidR="005B6BA4" w:rsidRPr="00E52F07" w:rsidRDefault="00BB00AC" w:rsidP="00E52F07">
          <w:pPr>
            <w:pStyle w:val="a3"/>
            <w:snapToGrid/>
            <w:spacing w:line="180" w:lineRule="auto"/>
            <w:jc w:val="center"/>
            <w:rPr>
              <w:b/>
              <w:color w:val="00B050"/>
              <w:sz w:val="4"/>
              <w:szCs w:val="4"/>
            </w:rPr>
          </w:pPr>
        </w:p>
      </w:tc>
    </w:tr>
  </w:tbl>
  <w:p w14:paraId="54C840A8" w14:textId="77777777" w:rsidR="005B6BA4" w:rsidRPr="00A560AA" w:rsidRDefault="00BB00AC" w:rsidP="00F11AE3">
    <w:pPr>
      <w:pStyle w:val="a3"/>
      <w:snapToGrid/>
      <w:spacing w:line="180" w:lineRule="auto"/>
      <w:rPr>
        <w:b/>
        <w:color w:val="00B05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7D7A" w14:textId="77777777" w:rsidR="00FE6C18" w:rsidRDefault="00FE6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5"/>
    <w:rsid w:val="00050895"/>
    <w:rsid w:val="000B7334"/>
    <w:rsid w:val="00171DF9"/>
    <w:rsid w:val="001C5F97"/>
    <w:rsid w:val="0021487F"/>
    <w:rsid w:val="00215B3B"/>
    <w:rsid w:val="00326774"/>
    <w:rsid w:val="003310DE"/>
    <w:rsid w:val="004159D6"/>
    <w:rsid w:val="00435A76"/>
    <w:rsid w:val="00447A2C"/>
    <w:rsid w:val="0045280C"/>
    <w:rsid w:val="004814CC"/>
    <w:rsid w:val="00492733"/>
    <w:rsid w:val="005146E5"/>
    <w:rsid w:val="00533D96"/>
    <w:rsid w:val="0055476D"/>
    <w:rsid w:val="005F57C1"/>
    <w:rsid w:val="00675251"/>
    <w:rsid w:val="00695D68"/>
    <w:rsid w:val="006A23B1"/>
    <w:rsid w:val="006D6B11"/>
    <w:rsid w:val="007C288B"/>
    <w:rsid w:val="0089314C"/>
    <w:rsid w:val="008C55AD"/>
    <w:rsid w:val="00973FE8"/>
    <w:rsid w:val="00B6075A"/>
    <w:rsid w:val="00B63526"/>
    <w:rsid w:val="00BA1ABB"/>
    <w:rsid w:val="00BA7E0C"/>
    <w:rsid w:val="00BB00AC"/>
    <w:rsid w:val="00D11D14"/>
    <w:rsid w:val="00EC39AD"/>
    <w:rsid w:val="00FC4652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E5B15"/>
  <w15:chartTrackingRefBased/>
  <w15:docId w15:val="{509C6A6D-FB65-4971-AE01-839D0722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14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146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514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5146E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D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67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 政典</dc:creator>
  <cp:keywords/>
  <dc:description/>
  <cp:lastModifiedBy>杉坂 政典</cp:lastModifiedBy>
  <cp:revision>3</cp:revision>
  <dcterms:created xsi:type="dcterms:W3CDTF">2021-01-15T01:23:00Z</dcterms:created>
  <dcterms:modified xsi:type="dcterms:W3CDTF">2021-01-15T01:34:00Z</dcterms:modified>
</cp:coreProperties>
</file>