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B876D" w14:textId="440D5EC6" w:rsidR="00F830C5" w:rsidRPr="000302A0" w:rsidRDefault="00F830C5" w:rsidP="00DA6CF4">
      <w:pPr>
        <w:widowControl w:val="0"/>
        <w:snapToGrid w:val="0"/>
        <w:rPr>
          <w:rFonts w:asciiTheme="majorHAnsi" w:hAnsiTheme="majorHAnsi" w:cstheme="majorHAnsi"/>
          <w:b/>
          <w:bCs/>
          <w:color w:val="000000"/>
          <w:sz w:val="22"/>
          <w:szCs w:val="22"/>
          <w:lang w:eastAsia="ja-JP"/>
        </w:rPr>
      </w:pPr>
      <w:bookmarkStart w:id="0" w:name="bkmpage0"/>
      <w:r w:rsidRPr="000302A0">
        <w:rPr>
          <w:rFonts w:asciiTheme="majorHAnsi" w:hAnsiTheme="majorHAnsi" w:cstheme="majorHAnsi"/>
          <w:b/>
          <w:bCs/>
          <w:color w:val="000000"/>
          <w:sz w:val="22"/>
          <w:szCs w:val="22"/>
          <w:lang w:eastAsia="ja-JP"/>
        </w:rPr>
        <w:t>20</w:t>
      </w:r>
      <w:r w:rsidR="00D61355" w:rsidRPr="000302A0">
        <w:rPr>
          <w:rFonts w:asciiTheme="majorHAnsi" w:hAnsiTheme="majorHAnsi" w:cstheme="majorHAnsi"/>
          <w:b/>
          <w:bCs/>
          <w:color w:val="000000"/>
          <w:sz w:val="22"/>
          <w:szCs w:val="22"/>
          <w:lang w:eastAsia="ja-JP"/>
        </w:rPr>
        <w:t>2</w:t>
      </w:r>
      <w:r w:rsidR="0064131F">
        <w:rPr>
          <w:rFonts w:asciiTheme="majorHAnsi" w:hAnsiTheme="majorHAnsi" w:cstheme="majorHAnsi" w:hint="eastAsia"/>
          <w:b/>
          <w:bCs/>
          <w:color w:val="000000"/>
          <w:sz w:val="22"/>
          <w:szCs w:val="22"/>
          <w:lang w:eastAsia="ja-JP"/>
        </w:rPr>
        <w:t>6</w:t>
      </w:r>
      <w:r w:rsidR="00D61355" w:rsidRPr="000302A0">
        <w:rPr>
          <w:rFonts w:asciiTheme="majorHAnsi" w:hAnsiTheme="majorHAnsi" w:cstheme="majorHAnsi"/>
          <w:b/>
          <w:bCs/>
          <w:color w:val="000000"/>
          <w:sz w:val="22"/>
          <w:szCs w:val="22"/>
          <w:lang w:eastAsia="ja-JP"/>
        </w:rPr>
        <w:t>/XX/XX</w:t>
      </w:r>
    </w:p>
    <w:p w14:paraId="5EA0CC6E" w14:textId="77777777" w:rsidR="00F830C5" w:rsidRPr="005E1B36" w:rsidRDefault="00F830C5" w:rsidP="00F830C5">
      <w:pPr>
        <w:widowControl w:val="0"/>
        <w:snapToGrid w:val="0"/>
        <w:ind w:left="-142"/>
        <w:jc w:val="center"/>
        <w:rPr>
          <w:rFonts w:ascii="Arial" w:eastAsia="SimSun" w:hAnsi="Arial" w:cs="Arial"/>
          <w:b/>
          <w:kern w:val="2"/>
          <w:sz w:val="10"/>
          <w:szCs w:val="10"/>
          <w:lang w:eastAsia="ja-JP"/>
        </w:rPr>
      </w:pPr>
      <w:r w:rsidRPr="005E1B36">
        <w:rPr>
          <w:rFonts w:ascii="Arial" w:eastAsia="SimSun" w:hAnsi="Arial" w:cs="Arial"/>
          <w:b/>
          <w:kern w:val="2"/>
          <w:sz w:val="32"/>
          <w:szCs w:val="32"/>
          <w:lang w:eastAsia="ja-JP"/>
        </w:rPr>
        <w:t>Letter of Acceptance</w:t>
      </w:r>
    </w:p>
    <w:p w14:paraId="59CF89ED" w14:textId="77777777" w:rsidR="00F830C5" w:rsidRPr="005E1B36" w:rsidRDefault="00F830C5" w:rsidP="00F830C5">
      <w:pPr>
        <w:widowControl w:val="0"/>
        <w:adjustRightInd w:val="0"/>
        <w:snapToGrid w:val="0"/>
        <w:ind w:left="-142" w:right="-1"/>
        <w:jc w:val="center"/>
        <w:rPr>
          <w:rFonts w:ascii="Arial" w:eastAsia="Microsoft JhengHei" w:hAnsi="Arial" w:cs="Arial"/>
          <w:color w:val="000000"/>
          <w:sz w:val="10"/>
          <w:szCs w:val="10"/>
        </w:rPr>
      </w:pPr>
    </w:p>
    <w:p w14:paraId="09EB2D81" w14:textId="7EB04856" w:rsidR="00F830C5" w:rsidRPr="005E1B36" w:rsidRDefault="00F830C5" w:rsidP="00F830C5">
      <w:pPr>
        <w:widowControl w:val="0"/>
        <w:autoSpaceDE w:val="0"/>
        <w:autoSpaceDN w:val="0"/>
        <w:adjustRightInd w:val="0"/>
        <w:snapToGrid w:val="0"/>
        <w:jc w:val="center"/>
        <w:rPr>
          <w:rFonts w:ascii="Arial" w:eastAsiaTheme="minorEastAsia" w:hAnsi="Arial" w:cs="Arial"/>
          <w:b/>
          <w:bCs/>
          <w:sz w:val="22"/>
          <w:szCs w:val="24"/>
          <w:lang w:eastAsia="ja-JP"/>
        </w:rPr>
      </w:pPr>
      <w:r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The 20</w:t>
      </w:r>
      <w:r w:rsidR="00D61355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2</w:t>
      </w:r>
      <w:r w:rsidR="00B37865"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>6</w:t>
      </w:r>
      <w:r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 xml:space="preserve"> International Conference on Artificial Life and Robotics</w:t>
      </w:r>
      <w:r w:rsidRPr="005E1B36">
        <w:rPr>
          <w:rFonts w:ascii="Arial" w:eastAsiaTheme="minorEastAsia" w:hAnsi="Arial" w:cs="Arial"/>
          <w:b/>
          <w:bCs/>
          <w:sz w:val="22"/>
          <w:szCs w:val="24"/>
          <w:lang w:eastAsia="ja-JP"/>
        </w:rPr>
        <w:t xml:space="preserve"> (ICAROB20</w:t>
      </w:r>
      <w:r w:rsidR="00D755C2" w:rsidRPr="005E1B36">
        <w:rPr>
          <w:rFonts w:ascii="Arial" w:eastAsiaTheme="minorEastAsia" w:hAnsi="Arial" w:cs="Arial"/>
          <w:b/>
          <w:bCs/>
          <w:sz w:val="22"/>
          <w:szCs w:val="24"/>
          <w:lang w:eastAsia="ja-JP"/>
        </w:rPr>
        <w:t>2</w:t>
      </w:r>
      <w:r w:rsidR="00B37865"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>6</w:t>
      </w:r>
      <w:r w:rsidR="00AF15C9" w:rsidRPr="005E1B36">
        <w:rPr>
          <w:rFonts w:ascii="Arial" w:eastAsiaTheme="minorEastAsia" w:hAnsi="Arial" w:cs="Arial"/>
          <w:b/>
          <w:bCs/>
          <w:sz w:val="22"/>
          <w:szCs w:val="24"/>
          <w:lang w:eastAsia="ja-JP"/>
        </w:rPr>
        <w:t>)</w:t>
      </w:r>
    </w:p>
    <w:p w14:paraId="1E3D70A0" w14:textId="02A44C9A" w:rsidR="00F830C5" w:rsidRPr="005E1B36" w:rsidRDefault="00B37865" w:rsidP="00F830C5">
      <w:pPr>
        <w:widowControl w:val="0"/>
        <w:autoSpaceDE w:val="0"/>
        <w:autoSpaceDN w:val="0"/>
        <w:adjustRightInd w:val="0"/>
        <w:snapToGrid w:val="0"/>
        <w:jc w:val="center"/>
        <w:rPr>
          <w:rFonts w:ascii="Arial" w:eastAsia="SimSun" w:hAnsi="Arial" w:cs="Arial"/>
          <w:b/>
          <w:bCs/>
          <w:sz w:val="10"/>
          <w:szCs w:val="10"/>
          <w:lang w:eastAsia="zh-CN"/>
        </w:rPr>
      </w:pPr>
      <w:bookmarkStart w:id="1" w:name="_Hlk93055331"/>
      <w:bookmarkStart w:id="2" w:name="_Hlk128418766"/>
      <w:r w:rsidRPr="00B37865">
        <w:rPr>
          <w:rFonts w:ascii="Arial" w:eastAsia="SimSun" w:hAnsi="Arial" w:cs="Arial"/>
          <w:b/>
          <w:bCs/>
          <w:sz w:val="22"/>
          <w:szCs w:val="24"/>
          <w:lang w:eastAsia="zh-CN"/>
        </w:rPr>
        <w:t>January</w:t>
      </w:r>
      <w:r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 xml:space="preserve"> 29</w:t>
      </w:r>
      <w:r w:rsidR="00AF15C9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 xml:space="preserve"> to </w:t>
      </w:r>
      <w:r w:rsidRPr="00B37865">
        <w:rPr>
          <w:rFonts w:ascii="Arial" w:eastAsia="SimSun" w:hAnsi="Arial" w:cs="Arial"/>
          <w:b/>
          <w:bCs/>
          <w:sz w:val="22"/>
          <w:szCs w:val="24"/>
          <w:lang w:eastAsia="zh-CN"/>
        </w:rPr>
        <w:t>February</w:t>
      </w:r>
      <w:r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 xml:space="preserve"> </w:t>
      </w:r>
      <w:r w:rsidR="000521B6">
        <w:rPr>
          <w:rFonts w:ascii="Arial" w:eastAsia="SimSun" w:hAnsi="Arial" w:cs="Arial"/>
          <w:b/>
          <w:bCs/>
          <w:sz w:val="22"/>
          <w:szCs w:val="24"/>
          <w:lang w:eastAsia="zh-CN"/>
        </w:rPr>
        <w:t>1</w:t>
      </w:r>
      <w:r w:rsidR="00AF15C9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, 202</w:t>
      </w:r>
      <w:bookmarkEnd w:id="1"/>
      <w:r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>6</w:t>
      </w:r>
      <w:r w:rsidR="00F830C5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 xml:space="preserve">, </w:t>
      </w:r>
      <w:r w:rsidRPr="00B37865">
        <w:rPr>
          <w:rFonts w:ascii="Arial" w:eastAsia="SimSun" w:hAnsi="Arial" w:cs="Arial"/>
          <w:b/>
          <w:bCs/>
          <w:sz w:val="22"/>
          <w:szCs w:val="24"/>
          <w:lang w:eastAsia="zh-CN"/>
        </w:rPr>
        <w:t>B-Con Plaza</w:t>
      </w:r>
      <w:r w:rsidR="00AF15C9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 xml:space="preserve">, </w:t>
      </w:r>
      <w:r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>Beppu</w:t>
      </w:r>
      <w:r w:rsidR="00F830C5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, Japa</w:t>
      </w:r>
      <w:r w:rsidR="00F830C5" w:rsidRPr="005E1B36">
        <w:rPr>
          <w:rFonts w:ascii="Arial" w:eastAsia="SimSun" w:hAnsi="Arial" w:cs="Arial"/>
          <w:b/>
          <w:bCs/>
          <w:sz w:val="21"/>
          <w:szCs w:val="22"/>
          <w:lang w:eastAsia="zh-CN"/>
        </w:rPr>
        <w:t>n</w:t>
      </w:r>
    </w:p>
    <w:p w14:paraId="36167DE5" w14:textId="77777777" w:rsidR="00F830C5" w:rsidRPr="00C32BD7" w:rsidRDefault="00F830C5" w:rsidP="00F830C5">
      <w:pPr>
        <w:widowControl w:val="0"/>
        <w:autoSpaceDE w:val="0"/>
        <w:autoSpaceDN w:val="0"/>
        <w:adjustRightInd w:val="0"/>
        <w:snapToGrid w:val="0"/>
        <w:jc w:val="center"/>
        <w:rPr>
          <w:rFonts w:eastAsia="SimSun"/>
          <w:sz w:val="10"/>
          <w:szCs w:val="10"/>
          <w:lang w:eastAsia="zh-CN"/>
        </w:rPr>
      </w:pPr>
    </w:p>
    <w:bookmarkEnd w:id="2"/>
    <w:p w14:paraId="50F103AA" w14:textId="1699A6D2" w:rsidR="00DA502B" w:rsidRPr="005E1B36" w:rsidRDefault="00F830C5" w:rsidP="00DA502B">
      <w:pPr>
        <w:autoSpaceDE w:val="0"/>
        <w:autoSpaceDN w:val="0"/>
        <w:adjustRightInd w:val="0"/>
        <w:snapToGrid w:val="0"/>
        <w:rPr>
          <w:rFonts w:ascii="Arial" w:hAnsi="Arial" w:cs="Arial"/>
          <w:b/>
          <w:bCs/>
          <w:sz w:val="24"/>
          <w:szCs w:val="24"/>
        </w:rPr>
      </w:pPr>
      <w:r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ja-JP"/>
        </w:rPr>
        <w:t>Dear</w:t>
      </w:r>
      <w:r w:rsidR="006F7DC1"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ja-JP"/>
        </w:rPr>
        <w:t xml:space="preserve"> </w:t>
      </w:r>
      <w:r w:rsidR="00982225"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ja-JP"/>
        </w:rPr>
        <w:t>Authors</w:t>
      </w:r>
      <w:r w:rsidR="00DA502B" w:rsidRPr="005E1B36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614A4776" w14:textId="77777777" w:rsidR="00F830C5" w:rsidRPr="005E1B36" w:rsidRDefault="00F830C5" w:rsidP="00D23742">
      <w:pPr>
        <w:snapToGrid w:val="0"/>
        <w:rPr>
          <w:rFonts w:ascii="Arial" w:eastAsia="SimSun" w:hAnsi="Arial" w:cs="Arial"/>
          <w:b/>
          <w:bCs/>
          <w:kern w:val="2"/>
          <w:sz w:val="24"/>
          <w:szCs w:val="24"/>
          <w:lang w:eastAsia="zh-CN"/>
        </w:rPr>
      </w:pPr>
      <w:r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zh-CN"/>
        </w:rPr>
        <w:t>Paper Title:</w:t>
      </w:r>
    </w:p>
    <w:p w14:paraId="3100CEDB" w14:textId="77777777" w:rsidR="004E2B17" w:rsidRPr="005E1B36" w:rsidRDefault="00F830C5" w:rsidP="004E2B17">
      <w:pPr>
        <w:widowControl w:val="0"/>
        <w:adjustRightInd w:val="0"/>
        <w:snapToGrid w:val="0"/>
        <w:rPr>
          <w:rFonts w:ascii="Arial" w:eastAsia="SimSun" w:hAnsi="Arial" w:cs="Arial"/>
          <w:b/>
          <w:bCs/>
          <w:kern w:val="2"/>
          <w:sz w:val="24"/>
          <w:szCs w:val="24"/>
          <w:lang w:eastAsia="zh-CN"/>
        </w:rPr>
      </w:pPr>
      <w:r w:rsidRPr="005E1B36">
        <w:rPr>
          <w:rFonts w:ascii="Arial" w:eastAsia="SimSun" w:hAnsi="Arial" w:cs="Arial"/>
          <w:b/>
          <w:bCs/>
          <w:kern w:val="2"/>
          <w:sz w:val="24"/>
          <w:szCs w:val="24"/>
          <w:lang w:eastAsia="zh-CN"/>
        </w:rPr>
        <w:t>Authors:</w:t>
      </w:r>
    </w:p>
    <w:p w14:paraId="06067525" w14:textId="77777777" w:rsidR="00F1180B" w:rsidRPr="005E1B36" w:rsidRDefault="00F1180B" w:rsidP="00F1180B">
      <w:pPr>
        <w:widowControl w:val="0"/>
        <w:adjustRightInd w:val="0"/>
        <w:snapToGrid w:val="0"/>
        <w:rPr>
          <w:rFonts w:ascii="Arial" w:eastAsiaTheme="minorEastAsia" w:hAnsi="Arial" w:cs="Arial"/>
          <w:b/>
          <w:bCs/>
          <w:kern w:val="2"/>
          <w:sz w:val="24"/>
          <w:szCs w:val="24"/>
          <w:lang w:eastAsia="ja-JP"/>
        </w:rPr>
      </w:pPr>
      <w:r w:rsidRPr="005E1B36">
        <w:rPr>
          <w:rFonts w:ascii="Arial" w:eastAsiaTheme="minorEastAsia" w:hAnsi="Arial" w:cs="Arial"/>
          <w:b/>
          <w:bCs/>
          <w:kern w:val="2"/>
          <w:sz w:val="24"/>
          <w:szCs w:val="24"/>
          <w:lang w:eastAsia="ja-JP"/>
        </w:rPr>
        <w:t xml:space="preserve">Style of </w:t>
      </w:r>
      <w:r w:rsidR="00DC6667" w:rsidRPr="005E1B36">
        <w:rPr>
          <w:rFonts w:ascii="Arial" w:eastAsiaTheme="minorEastAsia" w:hAnsi="Arial" w:cs="Arial"/>
          <w:b/>
          <w:bCs/>
          <w:kern w:val="2"/>
          <w:sz w:val="24"/>
          <w:szCs w:val="24"/>
          <w:lang w:eastAsia="ja-JP"/>
        </w:rPr>
        <w:t>presentation</w:t>
      </w:r>
      <w:r w:rsidRPr="005E1B36">
        <w:rPr>
          <w:rFonts w:ascii="Arial" w:eastAsiaTheme="minorEastAsia" w:hAnsi="Arial" w:cs="Arial"/>
          <w:b/>
          <w:bCs/>
          <w:kern w:val="2"/>
          <w:sz w:val="24"/>
          <w:szCs w:val="24"/>
          <w:lang w:eastAsia="ja-JP"/>
        </w:rPr>
        <w:t>:</w:t>
      </w:r>
    </w:p>
    <w:p w14:paraId="40C8B9C6" w14:textId="77777777" w:rsidR="00F830C5" w:rsidRPr="005E1B36" w:rsidRDefault="00F830C5" w:rsidP="00F830C5">
      <w:pPr>
        <w:widowControl w:val="0"/>
        <w:adjustRightInd w:val="0"/>
        <w:snapToGrid w:val="0"/>
        <w:rPr>
          <w:rFonts w:ascii="Arial" w:eastAsia="SimSun" w:hAnsi="Arial" w:cs="Arial"/>
          <w:b/>
          <w:bCs/>
          <w:i/>
          <w:kern w:val="2"/>
          <w:sz w:val="24"/>
          <w:szCs w:val="24"/>
          <w:lang w:eastAsia="zh-CN"/>
        </w:rPr>
      </w:pPr>
      <w:r w:rsidRPr="005E1B36">
        <w:rPr>
          <w:rFonts w:ascii="Arial" w:eastAsia="SimSun" w:hAnsi="Arial" w:cs="Arial"/>
          <w:b/>
          <w:bCs/>
          <w:i/>
          <w:kern w:val="2"/>
          <w:sz w:val="24"/>
          <w:szCs w:val="24"/>
          <w:lang w:eastAsia="zh-CN"/>
        </w:rPr>
        <w:t>Oral presentation</w:t>
      </w:r>
    </w:p>
    <w:p w14:paraId="6F8BB6A5" w14:textId="77777777" w:rsidR="00507412" w:rsidRPr="005E1B36" w:rsidRDefault="00507412" w:rsidP="00F830C5">
      <w:pPr>
        <w:widowControl w:val="0"/>
        <w:adjustRightInd w:val="0"/>
        <w:snapToGrid w:val="0"/>
        <w:rPr>
          <w:rFonts w:ascii="Arial" w:eastAsia="SimSun" w:hAnsi="Arial" w:cs="Arial"/>
          <w:i/>
          <w:kern w:val="2"/>
          <w:sz w:val="10"/>
          <w:szCs w:val="10"/>
          <w:lang w:eastAsia="zh-CN"/>
        </w:rPr>
      </w:pPr>
    </w:p>
    <w:bookmarkEnd w:id="0"/>
    <w:p w14:paraId="206C84CC" w14:textId="77777777" w:rsidR="00E6109B" w:rsidRDefault="00E6109B" w:rsidP="006D0DB8">
      <w:pPr>
        <w:snapToGrid w:val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88CE022" w14:textId="6AE55319" w:rsidR="00982225" w:rsidRPr="005E1B36" w:rsidRDefault="00982225" w:rsidP="006D0DB8">
      <w:pPr>
        <w:snapToGrid w:val="0"/>
        <w:jc w:val="both"/>
        <w:rPr>
          <w:rFonts w:ascii="Arial" w:hAnsi="Arial" w:cs="Arial"/>
          <w:b/>
          <w:bCs/>
          <w:sz w:val="24"/>
          <w:szCs w:val="24"/>
        </w:rPr>
      </w:pPr>
      <w:r w:rsidRPr="005E1B36">
        <w:rPr>
          <w:rFonts w:ascii="Arial" w:hAnsi="Arial" w:cs="Arial"/>
          <w:b/>
          <w:bCs/>
          <w:sz w:val="24"/>
          <w:szCs w:val="24"/>
        </w:rPr>
        <w:t>ICAROB202</w:t>
      </w:r>
      <w:r w:rsidR="00B37865">
        <w:rPr>
          <w:rFonts w:ascii="Arial" w:hAnsi="Arial" w:cs="Arial" w:hint="eastAsia"/>
          <w:b/>
          <w:bCs/>
          <w:sz w:val="24"/>
          <w:szCs w:val="24"/>
          <w:lang w:eastAsia="ja-JP"/>
        </w:rPr>
        <w:t>6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Conference will be held from </w:t>
      </w:r>
      <w:r w:rsidR="00B37865" w:rsidRPr="00B37865">
        <w:rPr>
          <w:rFonts w:ascii="Arial" w:eastAsia="SimSun" w:hAnsi="Arial" w:cs="Arial"/>
          <w:b/>
          <w:bCs/>
          <w:sz w:val="22"/>
          <w:szCs w:val="24"/>
          <w:lang w:eastAsia="zh-CN"/>
        </w:rPr>
        <w:t>January</w:t>
      </w:r>
      <w:r w:rsidR="00B37865"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 xml:space="preserve"> 29</w:t>
      </w:r>
      <w:r w:rsidR="00B37865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 xml:space="preserve"> to </w:t>
      </w:r>
      <w:r w:rsidR="00B37865" w:rsidRPr="00B37865">
        <w:rPr>
          <w:rFonts w:ascii="Arial" w:eastAsia="SimSun" w:hAnsi="Arial" w:cs="Arial"/>
          <w:b/>
          <w:bCs/>
          <w:sz w:val="22"/>
          <w:szCs w:val="24"/>
          <w:lang w:eastAsia="zh-CN"/>
        </w:rPr>
        <w:t>February</w:t>
      </w:r>
      <w:r w:rsidR="00B37865"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 xml:space="preserve"> </w:t>
      </w:r>
      <w:r w:rsidR="00B37865">
        <w:rPr>
          <w:rFonts w:ascii="Arial" w:eastAsia="SimSun" w:hAnsi="Arial" w:cs="Arial"/>
          <w:b/>
          <w:bCs/>
          <w:sz w:val="22"/>
          <w:szCs w:val="24"/>
          <w:lang w:eastAsia="zh-CN"/>
        </w:rPr>
        <w:t>1</w:t>
      </w:r>
      <w:r w:rsidR="00B37865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>, 202</w:t>
      </w:r>
      <w:r w:rsidR="00B37865"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>6</w:t>
      </w:r>
      <w:r w:rsidR="00AF15C9" w:rsidRPr="005E1B36">
        <w:rPr>
          <w:rFonts w:ascii="Arial" w:hAnsi="Arial" w:cs="Arial"/>
          <w:b/>
          <w:bCs/>
          <w:sz w:val="24"/>
          <w:szCs w:val="24"/>
        </w:rPr>
        <w:t xml:space="preserve">, </w:t>
      </w:r>
      <w:r w:rsidR="00B37865" w:rsidRPr="00B37865">
        <w:rPr>
          <w:rFonts w:ascii="Arial" w:eastAsia="SimSun" w:hAnsi="Arial" w:cs="Arial"/>
          <w:b/>
          <w:bCs/>
          <w:sz w:val="22"/>
          <w:szCs w:val="24"/>
          <w:lang w:eastAsia="zh-CN"/>
        </w:rPr>
        <w:t>B-Con Plaza</w:t>
      </w:r>
      <w:r w:rsidR="00B37865" w:rsidRPr="005E1B36">
        <w:rPr>
          <w:rFonts w:ascii="Arial" w:eastAsia="SimSun" w:hAnsi="Arial" w:cs="Arial"/>
          <w:b/>
          <w:bCs/>
          <w:sz w:val="22"/>
          <w:szCs w:val="24"/>
          <w:lang w:eastAsia="zh-CN"/>
        </w:rPr>
        <w:t xml:space="preserve">, </w:t>
      </w:r>
      <w:r w:rsidR="00B37865">
        <w:rPr>
          <w:rFonts w:ascii="Arial" w:eastAsiaTheme="minorEastAsia" w:hAnsi="Arial" w:cs="Arial" w:hint="eastAsia"/>
          <w:b/>
          <w:bCs/>
          <w:sz w:val="22"/>
          <w:szCs w:val="24"/>
          <w:lang w:eastAsia="ja-JP"/>
        </w:rPr>
        <w:t>Beppu</w:t>
      </w:r>
      <w:r w:rsidR="00AF15C9" w:rsidRPr="005E1B36">
        <w:rPr>
          <w:rFonts w:ascii="Arial" w:hAnsi="Arial" w:cs="Arial"/>
          <w:b/>
          <w:bCs/>
          <w:sz w:val="24"/>
          <w:szCs w:val="24"/>
        </w:rPr>
        <w:t xml:space="preserve">, 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in Japan. </w:t>
      </w:r>
      <w:r w:rsidR="006D0DB8" w:rsidRPr="005E1B36">
        <w:rPr>
          <w:rFonts w:ascii="Arial" w:hAnsi="Arial" w:cs="Arial"/>
          <w:b/>
          <w:bCs/>
          <w:sz w:val="24"/>
          <w:szCs w:val="24"/>
        </w:rPr>
        <w:t xml:space="preserve">General </w:t>
      </w:r>
      <w:r w:rsidR="00033C92" w:rsidRPr="005E1B36">
        <w:rPr>
          <w:rFonts w:ascii="Arial" w:hAnsi="Arial" w:cs="Arial"/>
          <w:b/>
          <w:bCs/>
          <w:sz w:val="24"/>
          <w:szCs w:val="24"/>
        </w:rPr>
        <w:t>C</w:t>
      </w:r>
      <w:r w:rsidR="006D0DB8" w:rsidRPr="005E1B36">
        <w:rPr>
          <w:rFonts w:ascii="Arial" w:hAnsi="Arial" w:cs="Arial"/>
          <w:b/>
          <w:bCs/>
          <w:sz w:val="24"/>
          <w:szCs w:val="24"/>
        </w:rPr>
        <w:t>hair &amp; Co</w:t>
      </w:r>
      <w:r w:rsidR="00033C92" w:rsidRPr="005E1B36">
        <w:rPr>
          <w:rFonts w:ascii="Arial" w:hAnsi="Arial" w:cs="Arial"/>
          <w:b/>
          <w:bCs/>
          <w:sz w:val="24"/>
          <w:szCs w:val="24"/>
        </w:rPr>
        <w:t>-</w:t>
      </w:r>
      <w:r w:rsidR="006D0DB8" w:rsidRPr="005E1B36">
        <w:rPr>
          <w:rFonts w:ascii="Arial" w:hAnsi="Arial" w:cs="Arial"/>
          <w:b/>
          <w:bCs/>
          <w:sz w:val="24"/>
          <w:szCs w:val="24"/>
        </w:rPr>
        <w:t xml:space="preserve">General Chairs 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will collect abstracts </w:t>
      </w:r>
      <w:r w:rsidR="00EE670B" w:rsidRPr="00EE670B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>and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papers</w:t>
      </w:r>
      <w:r w:rsidR="00EE670B">
        <w:rPr>
          <w:rFonts w:ascii="Arial" w:hAnsi="Arial" w:cs="Arial" w:hint="eastAsia"/>
          <w:b/>
          <w:bCs/>
          <w:sz w:val="24"/>
          <w:szCs w:val="24"/>
          <w:lang w:eastAsia="ja-JP"/>
        </w:rPr>
        <w:t>.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</w:t>
      </w:r>
      <w:r w:rsidR="00474021">
        <w:rPr>
          <w:rFonts w:ascii="Arial" w:hAnsi="Arial" w:cs="Arial" w:hint="eastAsia"/>
          <w:b/>
          <w:bCs/>
          <w:sz w:val="24"/>
          <w:szCs w:val="24"/>
          <w:lang w:eastAsia="ja-JP"/>
        </w:rPr>
        <w:t xml:space="preserve">All </w:t>
      </w:r>
      <w:r w:rsidRPr="005E1B36">
        <w:rPr>
          <w:rFonts w:ascii="Arial" w:hAnsi="Arial" w:cs="Arial"/>
          <w:b/>
          <w:bCs/>
          <w:sz w:val="24"/>
          <w:szCs w:val="24"/>
        </w:rPr>
        <w:t>academic high-quality papers will be published in the ICAROB202</w:t>
      </w:r>
      <w:r w:rsidR="00B37865">
        <w:rPr>
          <w:rFonts w:ascii="Arial" w:hAnsi="Arial" w:cs="Arial" w:hint="eastAsia"/>
          <w:b/>
          <w:bCs/>
          <w:sz w:val="24"/>
          <w:szCs w:val="24"/>
          <w:lang w:eastAsia="ja-JP"/>
        </w:rPr>
        <w:t>6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proceedings</w:t>
      </w:r>
      <w:r w:rsidR="00474021">
        <w:rPr>
          <w:rFonts w:ascii="Arial" w:hAnsi="Arial" w:cs="Arial" w:hint="eastAsia"/>
          <w:b/>
          <w:bCs/>
          <w:sz w:val="24"/>
          <w:szCs w:val="24"/>
          <w:lang w:eastAsia="ja-JP"/>
        </w:rPr>
        <w:t xml:space="preserve"> </w:t>
      </w:r>
      <w:r w:rsidR="00474021" w:rsidRPr="000A13E8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 xml:space="preserve">after </w:t>
      </w:r>
      <w:r w:rsidR="00D24097" w:rsidRPr="000A13E8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 xml:space="preserve">peer review by </w:t>
      </w:r>
      <w:r w:rsidR="000A13E8" w:rsidRPr="000A13E8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>3 reviewers</w:t>
      </w:r>
      <w:r w:rsidRPr="005E1B36">
        <w:rPr>
          <w:rFonts w:ascii="Arial" w:hAnsi="Arial" w:cs="Arial"/>
          <w:b/>
          <w:bCs/>
          <w:sz w:val="24"/>
          <w:szCs w:val="24"/>
        </w:rPr>
        <w:t>.</w:t>
      </w:r>
    </w:p>
    <w:p w14:paraId="3F7F4215" w14:textId="3F36EC79" w:rsidR="00982225" w:rsidRPr="005E1B36" w:rsidRDefault="00982225" w:rsidP="006D0DB8">
      <w:pPr>
        <w:widowControl w:val="0"/>
        <w:autoSpaceDE w:val="0"/>
        <w:autoSpaceDN w:val="0"/>
        <w:adjustRightInd w:val="0"/>
        <w:snapToGrid w:val="0"/>
        <w:ind w:firstLineChars="150" w:firstLine="361"/>
        <w:jc w:val="both"/>
        <w:rPr>
          <w:rFonts w:ascii="Arial" w:hAnsi="Arial" w:cs="Arial"/>
          <w:b/>
          <w:bCs/>
          <w:sz w:val="24"/>
          <w:szCs w:val="24"/>
        </w:rPr>
      </w:pPr>
      <w:r w:rsidRPr="005E1B36">
        <w:rPr>
          <w:rFonts w:ascii="Arial" w:hAnsi="Arial" w:cs="Arial"/>
          <w:b/>
          <w:bCs/>
          <w:sz w:val="24"/>
          <w:szCs w:val="24"/>
        </w:rPr>
        <w:t xml:space="preserve">It is a great pleasure for me to inform you that your paper listed above, after an extensive refereeing procedure, </w:t>
      </w:r>
      <w:r w:rsidR="00783964" w:rsidRPr="000970AD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>will be</w:t>
      </w:r>
      <w:r w:rsidR="00783964">
        <w:rPr>
          <w:rFonts w:ascii="Arial" w:hAnsi="Arial" w:cs="Arial" w:hint="eastAsia"/>
          <w:b/>
          <w:bCs/>
          <w:sz w:val="24"/>
          <w:szCs w:val="24"/>
          <w:lang w:eastAsia="ja-JP"/>
        </w:rPr>
        <w:t xml:space="preserve"> </w:t>
      </w:r>
      <w:r w:rsidRPr="005E1B36">
        <w:rPr>
          <w:rFonts w:ascii="Arial" w:hAnsi="Arial" w:cs="Arial"/>
          <w:b/>
          <w:bCs/>
          <w:sz w:val="24"/>
          <w:szCs w:val="24"/>
        </w:rPr>
        <w:t>accepted for presentation at The 202</w:t>
      </w:r>
      <w:r w:rsidR="00B37865">
        <w:rPr>
          <w:rFonts w:ascii="Arial" w:hAnsi="Arial" w:cs="Arial" w:hint="eastAsia"/>
          <w:b/>
          <w:bCs/>
          <w:sz w:val="24"/>
          <w:szCs w:val="24"/>
          <w:lang w:eastAsia="ja-JP"/>
        </w:rPr>
        <w:t>6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International Conference on Artificial Life and Robotics</w:t>
      </w:r>
      <w:r w:rsidR="0029114C">
        <w:rPr>
          <w:rFonts w:ascii="Arial" w:hAnsi="Arial" w:cs="Arial" w:hint="eastAsia"/>
          <w:b/>
          <w:bCs/>
          <w:sz w:val="24"/>
          <w:szCs w:val="24"/>
          <w:lang w:eastAsia="ja-JP"/>
        </w:rPr>
        <w:t xml:space="preserve"> </w:t>
      </w:r>
      <w:r w:rsidRPr="005E1B36">
        <w:rPr>
          <w:rFonts w:ascii="Arial" w:hAnsi="Arial" w:cs="Arial"/>
          <w:b/>
          <w:bCs/>
          <w:sz w:val="24"/>
          <w:szCs w:val="24"/>
        </w:rPr>
        <w:t>(</w:t>
      </w:r>
      <w:r w:rsidR="00165661" w:rsidRPr="005E1B36">
        <w:rPr>
          <w:rFonts w:ascii="Arial" w:hAnsi="Arial" w:cs="Arial"/>
          <w:b/>
          <w:bCs/>
          <w:sz w:val="24"/>
          <w:szCs w:val="24"/>
        </w:rPr>
        <w:t>A series</w:t>
      </w:r>
      <w:r w:rsidR="00A74977" w:rsidRPr="005E1B36">
        <w:rPr>
          <w:rFonts w:ascii="Arial" w:hAnsi="Arial" w:cs="Arial"/>
          <w:b/>
          <w:bCs/>
          <w:sz w:val="24"/>
          <w:szCs w:val="24"/>
        </w:rPr>
        <w:t xml:space="preserve"> of 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ICAROB Proceedings indexed </w:t>
      </w:r>
      <w:r w:rsidR="000970AD" w:rsidRPr="00BC44DB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>by</w:t>
      </w:r>
      <w:hyperlink r:id="rId7" w:history="1">
        <w:r w:rsidRPr="005E1B36">
          <w:rPr>
            <w:rStyle w:val="a9"/>
            <w:rFonts w:ascii="Arial" w:hAnsi="Arial" w:cs="Arial"/>
            <w:b/>
            <w:bCs/>
            <w:sz w:val="24"/>
            <w:szCs w:val="24"/>
            <w:u w:val="none"/>
          </w:rPr>
          <w:t xml:space="preserve"> Scopus</w:t>
        </w:r>
      </w:hyperlink>
      <w:r w:rsidRPr="005E1B36">
        <w:rPr>
          <w:rFonts w:ascii="Arial" w:hAnsi="Arial" w:cs="Arial"/>
          <w:b/>
          <w:bCs/>
          <w:sz w:val="24"/>
          <w:szCs w:val="24"/>
        </w:rPr>
        <w:t xml:space="preserve"> and </w:t>
      </w:r>
      <w:hyperlink r:id="rId8" w:history="1">
        <w:r w:rsidRPr="000521B6">
          <w:rPr>
            <w:rStyle w:val="a9"/>
            <w:rFonts w:ascii="Arial" w:hAnsi="Arial" w:cs="Arial"/>
            <w:b/>
            <w:bCs/>
            <w:sz w:val="24"/>
            <w:szCs w:val="24"/>
            <w:u w:val="none"/>
          </w:rPr>
          <w:t>CPCI-Web of Science</w:t>
        </w:r>
      </w:hyperlink>
      <w:r w:rsidR="00A74977" w:rsidRPr="005E1B36">
        <w:rPr>
          <w:rFonts w:ascii="Arial" w:hAnsi="Arial" w:cs="Arial"/>
          <w:b/>
          <w:bCs/>
          <w:sz w:val="24"/>
          <w:szCs w:val="24"/>
        </w:rPr>
        <w:t>).</w:t>
      </w:r>
    </w:p>
    <w:p w14:paraId="1E362891" w14:textId="59DDE90C" w:rsidR="00B37865" w:rsidRDefault="00982225" w:rsidP="00B37865">
      <w:pPr>
        <w:widowControl w:val="0"/>
        <w:autoSpaceDE w:val="0"/>
        <w:autoSpaceDN w:val="0"/>
        <w:adjustRightInd w:val="0"/>
        <w:snapToGrid w:val="0"/>
        <w:ind w:firstLineChars="150" w:firstLine="361"/>
        <w:jc w:val="both"/>
        <w:rPr>
          <w:rFonts w:ascii="Arial" w:hAnsi="Arial" w:cs="Arial"/>
          <w:b/>
          <w:bCs/>
          <w:sz w:val="24"/>
          <w:szCs w:val="24"/>
          <w:lang w:eastAsia="ja-JP"/>
        </w:rPr>
      </w:pPr>
      <w:r w:rsidRPr="005E1B36">
        <w:rPr>
          <w:rFonts w:ascii="Arial" w:hAnsi="Arial" w:cs="Arial"/>
          <w:b/>
          <w:bCs/>
          <w:sz w:val="24"/>
          <w:szCs w:val="24"/>
        </w:rPr>
        <w:t xml:space="preserve">We are </w:t>
      </w:r>
      <w:r w:rsidRPr="00BC44DB">
        <w:rPr>
          <w:rFonts w:ascii="Arial" w:hAnsi="Arial" w:cs="Arial"/>
          <w:b/>
          <w:bCs/>
          <w:sz w:val="24"/>
          <w:szCs w:val="24"/>
          <w:highlight w:val="yellow"/>
        </w:rPr>
        <w:t>look</w:t>
      </w:r>
      <w:r w:rsidR="00BC44DB" w:rsidRPr="00BC44DB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>ing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forward to </w:t>
      </w:r>
      <w:r w:rsidR="00D402D9">
        <w:rPr>
          <w:rFonts w:ascii="Arial" w:hAnsi="Arial" w:cs="Arial" w:hint="eastAsia"/>
          <w:b/>
          <w:bCs/>
          <w:sz w:val="24"/>
          <w:szCs w:val="24"/>
          <w:lang w:eastAsia="ja-JP"/>
        </w:rPr>
        <w:t>r</w:t>
      </w:r>
      <w:r w:rsidR="00D402D9" w:rsidRPr="00D402D9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>eceiving</w:t>
      </w:r>
      <w:r w:rsidRPr="00D402D9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D402D9" w:rsidRPr="00D402D9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>your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abstracts (</w:t>
      </w:r>
      <w:r w:rsidRPr="005E1B36">
        <w:rPr>
          <w:rFonts w:ascii="Arial" w:hAnsi="Arial" w:cs="Arial"/>
          <w:b/>
          <w:bCs/>
          <w:color w:val="FF0000"/>
          <w:sz w:val="24"/>
          <w:szCs w:val="24"/>
        </w:rPr>
        <w:t>November 25, 202</w:t>
      </w:r>
      <w:r w:rsidR="00B37865">
        <w:rPr>
          <w:rFonts w:ascii="Arial" w:hAnsi="Arial" w:cs="Arial" w:hint="eastAsia"/>
          <w:b/>
          <w:bCs/>
          <w:color w:val="FF0000"/>
          <w:sz w:val="24"/>
          <w:szCs w:val="24"/>
          <w:lang w:eastAsia="ja-JP"/>
        </w:rPr>
        <w:t>5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) </w:t>
      </w:r>
      <w:r w:rsidR="00D402D9" w:rsidRPr="00D402D9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>and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papers (</w:t>
      </w:r>
      <w:r w:rsidRPr="005E1B36">
        <w:rPr>
          <w:rFonts w:ascii="Arial" w:hAnsi="Arial" w:cs="Arial"/>
          <w:b/>
          <w:bCs/>
          <w:color w:val="FF0000"/>
          <w:sz w:val="24"/>
          <w:szCs w:val="24"/>
        </w:rPr>
        <w:t>December 15, 202</w:t>
      </w:r>
      <w:r w:rsidR="00B37865">
        <w:rPr>
          <w:rFonts w:ascii="Arial" w:hAnsi="Arial" w:cs="Arial" w:hint="eastAsia"/>
          <w:b/>
          <w:bCs/>
          <w:color w:val="FF0000"/>
          <w:sz w:val="24"/>
          <w:szCs w:val="24"/>
          <w:lang w:eastAsia="ja-JP"/>
        </w:rPr>
        <w:t>5</w:t>
      </w:r>
      <w:r w:rsidRPr="005E1B36">
        <w:rPr>
          <w:rFonts w:ascii="Arial" w:hAnsi="Arial" w:cs="Arial"/>
          <w:b/>
          <w:bCs/>
          <w:sz w:val="24"/>
          <w:szCs w:val="24"/>
        </w:rPr>
        <w:t>)</w:t>
      </w:r>
      <w:r w:rsidR="00554EF7">
        <w:rPr>
          <w:rFonts w:ascii="Arial" w:hAnsi="Arial" w:cs="Arial" w:hint="eastAsia"/>
          <w:b/>
          <w:bCs/>
          <w:sz w:val="24"/>
          <w:szCs w:val="24"/>
          <w:lang w:eastAsia="ja-JP"/>
        </w:rPr>
        <w:t xml:space="preserve">. </w:t>
      </w:r>
      <w:r w:rsidR="00484B0C" w:rsidRPr="00E83BBF">
        <w:rPr>
          <w:rFonts w:ascii="Arial" w:hAnsi="Arial" w:cs="Arial" w:hint="eastAsia"/>
          <w:b/>
          <w:bCs/>
          <w:sz w:val="24"/>
          <w:szCs w:val="24"/>
          <w:highlight w:val="yellow"/>
          <w:lang w:eastAsia="ja-JP"/>
        </w:rPr>
        <w:t>The Email address of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ICAROB Office</w:t>
      </w:r>
      <w:r w:rsidR="00033C92" w:rsidRPr="005E1B36">
        <w:rPr>
          <w:rFonts w:ascii="Arial" w:hAnsi="Arial" w:cs="Arial"/>
          <w:b/>
          <w:bCs/>
          <w:sz w:val="24"/>
          <w:szCs w:val="24"/>
        </w:rPr>
        <w:t xml:space="preserve"> </w:t>
      </w:r>
      <w:r w:rsidR="00484B0C">
        <w:rPr>
          <w:rFonts w:ascii="Arial" w:hAnsi="Arial" w:cs="Arial" w:hint="eastAsia"/>
          <w:b/>
          <w:bCs/>
          <w:sz w:val="24"/>
          <w:szCs w:val="24"/>
          <w:lang w:eastAsia="ja-JP"/>
        </w:rPr>
        <w:t xml:space="preserve">is </w:t>
      </w:r>
      <w:hyperlink r:id="rId9" w:history="1">
        <w:r w:rsidR="00033C92" w:rsidRPr="005E1B36">
          <w:rPr>
            <w:rStyle w:val="a9"/>
            <w:rFonts w:ascii="Arial" w:hAnsi="Arial" w:cs="Arial"/>
            <w:b/>
            <w:bCs/>
            <w:sz w:val="24"/>
            <w:szCs w:val="24"/>
            <w:u w:val="none"/>
          </w:rPr>
          <w:t>icarob@alife-robotics.co.jp</w:t>
        </w:r>
      </w:hyperlink>
      <w:r w:rsidR="00484B0C">
        <w:rPr>
          <w:rFonts w:ascii="Arial" w:hAnsi="Arial" w:cs="Arial" w:hint="eastAsia"/>
          <w:b/>
          <w:bCs/>
          <w:sz w:val="24"/>
          <w:szCs w:val="24"/>
          <w:lang w:eastAsia="ja-JP"/>
        </w:rPr>
        <w:t>.</w:t>
      </w:r>
      <w:r w:rsidRPr="005E1B36">
        <w:rPr>
          <w:rFonts w:ascii="Arial" w:hAnsi="Arial" w:cs="Arial"/>
          <w:b/>
          <w:bCs/>
          <w:sz w:val="24"/>
          <w:szCs w:val="24"/>
        </w:rPr>
        <w:t xml:space="preserve"> </w:t>
      </w:r>
      <w:r w:rsidR="00484B0C">
        <w:rPr>
          <w:rFonts w:ascii="Arial" w:hAnsi="Arial" w:cs="Arial" w:hint="eastAsia"/>
          <w:b/>
          <w:bCs/>
          <w:sz w:val="24"/>
          <w:szCs w:val="24"/>
          <w:lang w:eastAsia="ja-JP"/>
        </w:rPr>
        <w:t>(</w:t>
      </w:r>
      <w:r w:rsidRPr="005E1B36">
        <w:rPr>
          <w:rFonts w:ascii="Arial" w:hAnsi="Arial" w:cs="Arial"/>
          <w:b/>
          <w:bCs/>
          <w:sz w:val="24"/>
          <w:szCs w:val="24"/>
        </w:rPr>
        <w:t>URL:</w:t>
      </w:r>
      <w:r w:rsidRPr="00B37865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10" w:history="1">
        <w:r w:rsidR="00B37865" w:rsidRPr="00B37865">
          <w:rPr>
            <w:rStyle w:val="a9"/>
            <w:rFonts w:ascii="Arial" w:hAnsi="Arial" w:cs="Arial"/>
            <w:b/>
            <w:bCs/>
            <w:sz w:val="24"/>
            <w:szCs w:val="24"/>
            <w:u w:val="none"/>
          </w:rPr>
          <w:t>https://alife-robotics.co.jp/index</w:t>
        </w:r>
        <w:r w:rsidR="00B37865" w:rsidRPr="00B37865">
          <w:rPr>
            <w:rStyle w:val="a9"/>
            <w:rFonts w:ascii="Arial" w:hAnsi="Arial" w:cs="Arial" w:hint="eastAsia"/>
            <w:b/>
            <w:bCs/>
            <w:sz w:val="24"/>
            <w:szCs w:val="24"/>
            <w:u w:val="none"/>
            <w:lang w:eastAsia="ja-JP"/>
          </w:rPr>
          <w:t>e.htm</w:t>
        </w:r>
      </w:hyperlink>
      <w:r w:rsidR="00E83BBF" w:rsidRPr="005E1B36">
        <w:rPr>
          <w:rFonts w:ascii="Arial" w:hAnsi="Arial" w:cs="Arial"/>
          <w:b/>
          <w:bCs/>
          <w:sz w:val="24"/>
          <w:szCs w:val="24"/>
        </w:rPr>
        <w:t>)</w:t>
      </w:r>
    </w:p>
    <w:p w14:paraId="16E33F5F" w14:textId="77777777" w:rsidR="00982225" w:rsidRPr="00C32BD7" w:rsidRDefault="00982225" w:rsidP="006D0DB8">
      <w:pPr>
        <w:widowControl w:val="0"/>
        <w:autoSpaceDE w:val="0"/>
        <w:autoSpaceDN w:val="0"/>
        <w:adjustRightInd w:val="0"/>
        <w:snapToGrid w:val="0"/>
        <w:ind w:firstLine="2"/>
        <w:jc w:val="both"/>
        <w:rPr>
          <w:sz w:val="24"/>
          <w:szCs w:val="24"/>
        </w:rPr>
      </w:pPr>
    </w:p>
    <w:p w14:paraId="2702D77C" w14:textId="7E6E7070" w:rsidR="00982225" w:rsidRPr="00C32BD7" w:rsidRDefault="0080159A" w:rsidP="00982225">
      <w:pPr>
        <w:widowControl w:val="0"/>
        <w:autoSpaceDE w:val="0"/>
        <w:autoSpaceDN w:val="0"/>
        <w:adjustRightInd w:val="0"/>
        <w:snapToGrid w:val="0"/>
        <w:ind w:firstLine="2"/>
        <w:rPr>
          <w:sz w:val="24"/>
          <w:szCs w:val="24"/>
        </w:rPr>
      </w:pPr>
      <w:r w:rsidRPr="00C32BD7">
        <w:rPr>
          <w:noProof/>
          <w:color w:val="000000"/>
          <w:lang w:eastAsia="ja-JP"/>
        </w:rPr>
        <w:drawing>
          <wp:anchor distT="0" distB="0" distL="114300" distR="114300" simplePos="0" relativeHeight="251659264" behindDoc="0" locked="0" layoutInCell="1" allowOverlap="1" wp14:anchorId="6DDC79C9" wp14:editId="3E39130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278380" cy="370205"/>
            <wp:effectExtent l="0" t="0" r="7620" b="0"/>
            <wp:wrapNone/>
            <wp:docPr id="6" name="図 6" descr="C:\Users\Owner\Desktop\ICAROB2016\about1e.files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Desktop\ICAROB2016\about1e.files\image00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117DD3" w14:textId="091FAB6F" w:rsidR="00982225" w:rsidRPr="00982225" w:rsidRDefault="00F62BE5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Calibri" w:hAnsi="Calibri"/>
          <w:sz w:val="24"/>
          <w:szCs w:val="24"/>
        </w:rPr>
      </w:pPr>
      <w:r>
        <w:rPr>
          <w:rFonts w:ascii="Monotype Corsiva" w:hAnsi="Monotype Corsiva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60E8AF52" wp14:editId="3D219337">
            <wp:simplePos x="0" y="0"/>
            <wp:positionH relativeFrom="column">
              <wp:posOffset>4928870</wp:posOffset>
            </wp:positionH>
            <wp:positionV relativeFrom="paragraph">
              <wp:posOffset>10315</wp:posOffset>
            </wp:positionV>
            <wp:extent cx="628015" cy="621665"/>
            <wp:effectExtent l="0" t="0" r="635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14CFF5" w14:textId="77777777" w:rsidR="00982225" w:rsidRPr="00FA0508" w:rsidRDefault="00982225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Trebuchet MS" w:hAnsi="Trebuchet MS" w:cs="Calibri"/>
          <w:b/>
          <w:bCs/>
          <w:sz w:val="28"/>
          <w:szCs w:val="28"/>
        </w:rPr>
      </w:pPr>
      <w:r w:rsidRPr="00FA0508">
        <w:rPr>
          <w:rFonts w:ascii="Trebuchet MS" w:hAnsi="Trebuchet MS" w:cs="Calibri"/>
          <w:b/>
          <w:bCs/>
          <w:sz w:val="28"/>
          <w:szCs w:val="28"/>
        </w:rPr>
        <w:t>Masanori Sugisaka</w:t>
      </w:r>
    </w:p>
    <w:p w14:paraId="567ACEB5" w14:textId="0E1F99E7" w:rsidR="00982225" w:rsidRPr="00FA0508" w:rsidRDefault="00982225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Trebuchet MS" w:hAnsi="Trebuchet MS" w:cs="Calibri"/>
          <w:sz w:val="28"/>
          <w:szCs w:val="28"/>
        </w:rPr>
      </w:pPr>
      <w:r w:rsidRPr="00FA0508">
        <w:rPr>
          <w:rFonts w:ascii="Trebuchet MS" w:hAnsi="Trebuchet MS" w:cs="Calibri"/>
          <w:sz w:val="28"/>
          <w:szCs w:val="28"/>
        </w:rPr>
        <w:t>General Chairman of ICAROB</w:t>
      </w:r>
    </w:p>
    <w:p w14:paraId="4058D463" w14:textId="44DF11DB" w:rsidR="00982225" w:rsidRPr="00FA0508" w:rsidRDefault="008E0D93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Trebuchet MS" w:hAnsi="Trebuchet MS" w:cs="Calibri"/>
          <w:sz w:val="28"/>
          <w:szCs w:val="28"/>
        </w:rPr>
      </w:pPr>
      <w:r w:rsidRPr="00FA0508">
        <w:rPr>
          <w:rFonts w:ascii="Trebuchet MS" w:hAnsi="Trebuchet MS" w:cs="Calibri"/>
          <w:noProof/>
          <w:color w:val="000000"/>
          <w:sz w:val="28"/>
          <w:szCs w:val="28"/>
          <w:lang w:eastAsia="ja-JP"/>
        </w:rPr>
        <w:drawing>
          <wp:anchor distT="0" distB="0" distL="114300" distR="114300" simplePos="0" relativeHeight="251662336" behindDoc="0" locked="0" layoutInCell="1" allowOverlap="1" wp14:anchorId="1154608F" wp14:editId="644BB9C8">
            <wp:simplePos x="0" y="0"/>
            <wp:positionH relativeFrom="column">
              <wp:posOffset>4911845</wp:posOffset>
            </wp:positionH>
            <wp:positionV relativeFrom="paragraph">
              <wp:posOffset>1270</wp:posOffset>
            </wp:positionV>
            <wp:extent cx="631825" cy="657225"/>
            <wp:effectExtent l="0" t="0" r="0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ロボット人工生命学会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8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2225" w:rsidRPr="00FA0508">
        <w:rPr>
          <w:rFonts w:ascii="Trebuchet MS" w:hAnsi="Trebuchet MS" w:cs="Calibri"/>
          <w:sz w:val="28"/>
          <w:szCs w:val="28"/>
        </w:rPr>
        <w:t>(Former General Chairman of AROB)</w:t>
      </w:r>
      <w:r w:rsidR="00F62BE5" w:rsidRPr="00FA0508">
        <w:rPr>
          <w:rFonts w:ascii="Trebuchet MS" w:hAnsi="Trebuchet MS" w:cs="Calibri"/>
          <w:sz w:val="28"/>
          <w:szCs w:val="28"/>
        </w:rPr>
        <w:t xml:space="preserve">  </w:t>
      </w:r>
    </w:p>
    <w:p w14:paraId="2AD8C39E" w14:textId="4E1CE08B" w:rsidR="00982225" w:rsidRPr="00F62BE5" w:rsidRDefault="00982225" w:rsidP="00982225">
      <w:pPr>
        <w:widowControl w:val="0"/>
        <w:autoSpaceDE w:val="0"/>
        <w:autoSpaceDN w:val="0"/>
        <w:adjustRightInd w:val="0"/>
        <w:snapToGrid w:val="0"/>
        <w:ind w:firstLine="2"/>
        <w:rPr>
          <w:rFonts w:ascii="Monotype Corsiva" w:hAnsi="Monotype Corsiva"/>
          <w:sz w:val="36"/>
          <w:szCs w:val="36"/>
        </w:rPr>
      </w:pPr>
      <w:r w:rsidRPr="00FA0508">
        <w:rPr>
          <w:rFonts w:ascii="Trebuchet MS" w:hAnsi="Trebuchet MS" w:cs="Calibri"/>
          <w:sz w:val="28"/>
          <w:szCs w:val="28"/>
        </w:rPr>
        <w:t>Representative Director of Robot Artificial Life Society</w:t>
      </w:r>
      <w:r w:rsidR="008E0D93">
        <w:rPr>
          <w:rFonts w:ascii="Monotype Corsiva" w:hAnsi="Monotype Corsiva"/>
          <w:sz w:val="36"/>
          <w:szCs w:val="36"/>
        </w:rPr>
        <w:t xml:space="preserve">     </w:t>
      </w:r>
    </w:p>
    <w:p w14:paraId="2A4B3DA5" w14:textId="77777777" w:rsidR="00F830C5" w:rsidRPr="00982225" w:rsidRDefault="00F830C5" w:rsidP="00F830C5">
      <w:pPr>
        <w:widowControl w:val="0"/>
        <w:autoSpaceDE w:val="0"/>
        <w:autoSpaceDN w:val="0"/>
        <w:adjustRightInd w:val="0"/>
        <w:snapToGrid w:val="0"/>
        <w:ind w:firstLine="2"/>
        <w:rPr>
          <w:sz w:val="24"/>
          <w:szCs w:val="24"/>
          <w:lang w:eastAsia="ja-JP"/>
        </w:rPr>
      </w:pPr>
    </w:p>
    <w:p w14:paraId="2388AB1A" w14:textId="77777777" w:rsidR="005C6611" w:rsidRPr="0081386C" w:rsidRDefault="005C6611" w:rsidP="0081386C"/>
    <w:sectPr w:rsidR="005C6611" w:rsidRPr="0081386C" w:rsidSect="004A028E">
      <w:headerReference w:type="default" r:id="rId14"/>
      <w:footerReference w:type="default" r:id="rId15"/>
      <w:pgSz w:w="11906" w:h="16838" w:code="9"/>
      <w:pgMar w:top="194" w:right="991" w:bottom="1701" w:left="993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1E32" w14:textId="77777777" w:rsidR="00455926" w:rsidRDefault="00455926" w:rsidP="005C6611">
      <w:r>
        <w:separator/>
      </w:r>
    </w:p>
  </w:endnote>
  <w:endnote w:type="continuationSeparator" w:id="0">
    <w:p w14:paraId="7F56CBBD" w14:textId="77777777" w:rsidR="00455926" w:rsidRDefault="00455926" w:rsidP="005C6611">
      <w:r>
        <w:continuationSeparator/>
      </w:r>
    </w:p>
  </w:endnote>
  <w:endnote w:type="continuationNotice" w:id="1">
    <w:p w14:paraId="21890434" w14:textId="77777777" w:rsidR="00455926" w:rsidRDefault="004559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E95E8" w14:textId="0029AA0E" w:rsidR="008E0D93" w:rsidRDefault="008E0D93">
    <w:pPr>
      <w:pStyle w:val="a5"/>
    </w:pPr>
  </w:p>
  <w:p w14:paraId="596D8BF0" w14:textId="354EEE27" w:rsidR="008E0D93" w:rsidRPr="00C11067" w:rsidRDefault="008E0D93">
    <w:pPr>
      <w:pStyle w:val="a5"/>
      <w:rPr>
        <w:rFonts w:ascii="Trebuchet MS" w:hAnsi="Trebuchet MS"/>
        <w:sz w:val="40"/>
        <w:szCs w:val="40"/>
      </w:rPr>
    </w:pPr>
    <w:r w:rsidRPr="00C11067">
      <w:rPr>
        <w:rFonts w:ascii="Trebuchet MS" w:hAnsi="Trebuchet MS"/>
        <w:b/>
        <w:bCs/>
        <w:color w:val="00B050"/>
        <w:sz w:val="40"/>
        <w:szCs w:val="40"/>
      </w:rPr>
      <w:t>ICAROB202</w:t>
    </w:r>
    <w:r w:rsidR="00B37865">
      <w:rPr>
        <w:rFonts w:ascii="Trebuchet MS" w:hAnsi="Trebuchet MS" w:hint="eastAsia"/>
        <w:b/>
        <w:bCs/>
        <w:color w:val="00B050"/>
        <w:sz w:val="40"/>
        <w:szCs w:val="40"/>
      </w:rPr>
      <w:t>6</w:t>
    </w:r>
  </w:p>
  <w:p w14:paraId="08E96027" w14:textId="77777777" w:rsidR="008E0D93" w:rsidRDefault="008E0D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90856" w14:textId="77777777" w:rsidR="00455926" w:rsidRDefault="00455926" w:rsidP="005C6611">
      <w:r>
        <w:separator/>
      </w:r>
    </w:p>
  </w:footnote>
  <w:footnote w:type="continuationSeparator" w:id="0">
    <w:p w14:paraId="5ADFE956" w14:textId="77777777" w:rsidR="00455926" w:rsidRDefault="00455926" w:rsidP="005C6611">
      <w:r>
        <w:continuationSeparator/>
      </w:r>
    </w:p>
  </w:footnote>
  <w:footnote w:type="continuationNotice" w:id="1">
    <w:p w14:paraId="446A5B63" w14:textId="77777777" w:rsidR="00455926" w:rsidRDefault="004559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64"/>
    </w:tblGrid>
    <w:tr w:rsidR="00F830C5" w14:paraId="0A2E38A9" w14:textId="77777777" w:rsidTr="0030020F">
      <w:trPr>
        <w:jc w:val="center"/>
      </w:trPr>
      <w:tc>
        <w:tcPr>
          <w:tcW w:w="1364" w:type="dxa"/>
          <w:tcBorders>
            <w:top w:val="nil"/>
            <w:left w:val="nil"/>
            <w:bottom w:val="nil"/>
            <w:right w:val="nil"/>
          </w:tcBorders>
          <w:hideMark/>
        </w:tcPr>
        <w:p w14:paraId="4D99390B" w14:textId="77777777" w:rsidR="00F830C5" w:rsidRDefault="00F830C5" w:rsidP="00F830C5">
          <w:pPr>
            <w:rPr>
              <w:lang w:eastAsia="ja-JP"/>
            </w:rPr>
          </w:pPr>
          <w:r>
            <w:rPr>
              <w:noProof/>
              <w:lang w:eastAsia="ja-JP"/>
            </w:rPr>
            <w:drawing>
              <wp:inline distT="0" distB="0" distL="0" distR="0" wp14:anchorId="1F40483A" wp14:editId="001F8E6C">
                <wp:extent cx="685800" cy="685800"/>
                <wp:effectExtent l="0" t="0" r="0" b="0"/>
                <wp:docPr id="5" name="図 5" descr="company_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mpany_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4060D2" w14:textId="46A52D66" w:rsidR="00F830C5" w:rsidRPr="00C32BD7" w:rsidRDefault="00F830C5" w:rsidP="00F830C5">
    <w:pPr>
      <w:widowControl w:val="0"/>
      <w:autoSpaceDE w:val="0"/>
      <w:autoSpaceDN w:val="0"/>
      <w:adjustRightInd w:val="0"/>
      <w:snapToGrid w:val="0"/>
      <w:jc w:val="center"/>
      <w:rPr>
        <w:b/>
        <w:bCs/>
        <w:color w:val="00B050"/>
        <w:spacing w:val="-19"/>
        <w:sz w:val="48"/>
        <w:szCs w:val="40"/>
      </w:rPr>
    </w:pPr>
    <w:r w:rsidRPr="00C32BD7">
      <w:rPr>
        <w:b/>
        <w:bCs/>
        <w:color w:val="00B050"/>
        <w:sz w:val="48"/>
        <w:szCs w:val="40"/>
      </w:rPr>
      <w:t>The 20</w:t>
    </w:r>
    <w:r w:rsidR="00820A5E" w:rsidRPr="00C32BD7">
      <w:rPr>
        <w:b/>
        <w:bCs/>
        <w:color w:val="00B050"/>
        <w:sz w:val="48"/>
        <w:szCs w:val="40"/>
      </w:rPr>
      <w:t>2</w:t>
    </w:r>
    <w:r w:rsidR="00B37865">
      <w:rPr>
        <w:rFonts w:hint="eastAsia"/>
        <w:b/>
        <w:bCs/>
        <w:color w:val="00B050"/>
        <w:sz w:val="48"/>
        <w:szCs w:val="40"/>
        <w:lang w:eastAsia="ja-JP"/>
      </w:rPr>
      <w:t>6</w:t>
    </w:r>
    <w:r w:rsidRPr="00C32BD7">
      <w:rPr>
        <w:b/>
        <w:bCs/>
        <w:color w:val="00B050"/>
        <w:sz w:val="48"/>
        <w:szCs w:val="40"/>
      </w:rPr>
      <w:t xml:space="preserve"> International Conference on</w:t>
    </w:r>
    <w:r w:rsidRPr="00C32BD7">
      <w:rPr>
        <w:b/>
        <w:bCs/>
        <w:color w:val="00B050"/>
        <w:spacing w:val="-19"/>
        <w:sz w:val="48"/>
        <w:szCs w:val="40"/>
      </w:rPr>
      <w:t xml:space="preserve"> </w:t>
    </w:r>
  </w:p>
  <w:p w14:paraId="02CF1F53" w14:textId="77777777" w:rsidR="00F830C5" w:rsidRPr="00C32BD7" w:rsidRDefault="00F830C5" w:rsidP="00F830C5">
    <w:pPr>
      <w:widowControl w:val="0"/>
      <w:autoSpaceDE w:val="0"/>
      <w:autoSpaceDN w:val="0"/>
      <w:adjustRightInd w:val="0"/>
      <w:snapToGrid w:val="0"/>
      <w:jc w:val="center"/>
      <w:rPr>
        <w:b/>
        <w:bCs/>
        <w:color w:val="00B050"/>
        <w:sz w:val="48"/>
        <w:szCs w:val="40"/>
        <w:lang w:eastAsia="ja-JP"/>
      </w:rPr>
    </w:pPr>
    <w:r w:rsidRPr="00C32BD7">
      <w:rPr>
        <w:b/>
        <w:bCs/>
        <w:color w:val="00B050"/>
        <w:sz w:val="48"/>
        <w:szCs w:val="40"/>
      </w:rPr>
      <w:t xml:space="preserve">Artificial Life and </w:t>
    </w:r>
    <w:r w:rsidRPr="00C32BD7">
      <w:rPr>
        <w:b/>
        <w:bCs/>
        <w:color w:val="00B050"/>
        <w:sz w:val="48"/>
        <w:szCs w:val="40"/>
        <w:lang w:eastAsia="ja-JP"/>
      </w:rPr>
      <w:t>R</w:t>
    </w:r>
    <w:r w:rsidRPr="00C32BD7">
      <w:rPr>
        <w:b/>
        <w:bCs/>
        <w:color w:val="00B050"/>
        <w:sz w:val="48"/>
        <w:szCs w:val="40"/>
      </w:rPr>
      <w:t>obotics</w:t>
    </w:r>
  </w:p>
  <w:p w14:paraId="5EF16E1F" w14:textId="1C96A64D" w:rsidR="00F830C5" w:rsidRPr="00C32BD7" w:rsidRDefault="00F830C5" w:rsidP="00F830C5">
    <w:pPr>
      <w:widowControl w:val="0"/>
      <w:autoSpaceDE w:val="0"/>
      <w:autoSpaceDN w:val="0"/>
      <w:adjustRightInd w:val="0"/>
      <w:snapToGrid w:val="0"/>
      <w:ind w:leftChars="-283" w:left="-190" w:hangingChars="78" w:hanging="376"/>
      <w:jc w:val="center"/>
      <w:rPr>
        <w:b/>
        <w:bCs/>
        <w:color w:val="00B050"/>
        <w:sz w:val="48"/>
        <w:szCs w:val="40"/>
        <w:lang w:eastAsia="ja-JP"/>
      </w:rPr>
    </w:pPr>
    <w:r w:rsidRPr="00C32BD7">
      <w:rPr>
        <w:b/>
        <w:bCs/>
        <w:color w:val="00B050"/>
        <w:sz w:val="48"/>
        <w:szCs w:val="40"/>
        <w:lang w:eastAsia="ja-JP"/>
      </w:rPr>
      <w:t>(ICAROB20</w:t>
    </w:r>
    <w:r w:rsidR="00820A5E" w:rsidRPr="00C32BD7">
      <w:rPr>
        <w:b/>
        <w:bCs/>
        <w:color w:val="00B050"/>
        <w:sz w:val="48"/>
        <w:szCs w:val="40"/>
        <w:lang w:eastAsia="ja-JP"/>
      </w:rPr>
      <w:t>2</w:t>
    </w:r>
    <w:r w:rsidR="00B37865">
      <w:rPr>
        <w:rFonts w:hint="eastAsia"/>
        <w:b/>
        <w:bCs/>
        <w:color w:val="00B050"/>
        <w:sz w:val="48"/>
        <w:szCs w:val="40"/>
        <w:lang w:eastAsia="ja-JP"/>
      </w:rPr>
      <w:t>6</w:t>
    </w:r>
    <w:r w:rsidRPr="00C32BD7">
      <w:rPr>
        <w:b/>
        <w:bCs/>
        <w:color w:val="00B050"/>
        <w:sz w:val="48"/>
        <w:szCs w:val="40"/>
        <w:lang w:eastAsia="ja-JP"/>
      </w:rPr>
      <w:t>)</w:t>
    </w:r>
  </w:p>
  <w:p w14:paraId="6F1A733A" w14:textId="6634085A" w:rsidR="00F830C5" w:rsidRPr="00065C9C" w:rsidRDefault="00F830C5" w:rsidP="00F830C5">
    <w:pPr>
      <w:widowControl w:val="0"/>
      <w:autoSpaceDE w:val="0"/>
      <w:autoSpaceDN w:val="0"/>
      <w:adjustRightInd w:val="0"/>
      <w:spacing w:after="5" w:line="335" w:lineRule="exact"/>
      <w:jc w:val="center"/>
      <w:rPr>
        <w:b/>
        <w:bCs/>
        <w:color w:val="000000"/>
        <w:sz w:val="28"/>
        <w:szCs w:val="28"/>
      </w:rPr>
    </w:pPr>
    <w:hyperlink r:id="rId2" w:history="1">
      <w:r w:rsidRPr="00065C9C">
        <w:rPr>
          <w:rStyle w:val="a9"/>
          <w:b/>
          <w:bCs/>
          <w:sz w:val="28"/>
          <w:szCs w:val="28"/>
          <w:u w:val="none"/>
        </w:rPr>
        <w:t>ALife R</w:t>
      </w:r>
      <w:r w:rsidRPr="00065C9C">
        <w:rPr>
          <w:rStyle w:val="a9"/>
          <w:b/>
          <w:bCs/>
          <w:spacing w:val="-1"/>
          <w:sz w:val="28"/>
          <w:szCs w:val="28"/>
          <w:u w:val="none"/>
        </w:rPr>
        <w:t>o</w:t>
      </w:r>
      <w:r w:rsidRPr="00065C9C">
        <w:rPr>
          <w:rStyle w:val="a9"/>
          <w:b/>
          <w:bCs/>
          <w:sz w:val="28"/>
          <w:szCs w:val="28"/>
          <w:u w:val="none"/>
        </w:rPr>
        <w:t>botics Corporation Ltd.</w:t>
      </w:r>
    </w:hyperlink>
    <w:r w:rsidR="00820A5E" w:rsidRPr="00065C9C">
      <w:rPr>
        <w:b/>
        <w:bCs/>
        <w:color w:val="000000"/>
        <w:sz w:val="28"/>
        <w:szCs w:val="28"/>
      </w:rPr>
      <w:t xml:space="preserve"> &amp;</w:t>
    </w:r>
    <w:r w:rsidR="00820A5E" w:rsidRPr="00065C9C">
      <w:rPr>
        <w:b/>
        <w:bCs/>
        <w:color w:val="0000FF"/>
        <w:sz w:val="28"/>
        <w:szCs w:val="28"/>
      </w:rPr>
      <w:t xml:space="preserve"> </w:t>
    </w:r>
    <w:r w:rsidR="00B1606D" w:rsidRPr="00F40252">
      <w:rPr>
        <w:rFonts w:hint="eastAsia"/>
        <w:b/>
        <w:bCs/>
        <w:color w:val="0000FF"/>
        <w:sz w:val="28"/>
        <w:szCs w:val="28"/>
        <w:highlight w:val="yellow"/>
        <w:lang w:eastAsia="ja-JP"/>
      </w:rPr>
      <w:t xml:space="preserve">The Society for </w:t>
    </w:r>
    <w:hyperlink r:id="rId3" w:history="1">
      <w:r w:rsidR="00820A5E" w:rsidRPr="00F40252">
        <w:rPr>
          <w:rStyle w:val="a9"/>
          <w:b/>
          <w:bCs/>
          <w:color w:val="0000FF"/>
          <w:sz w:val="28"/>
          <w:szCs w:val="28"/>
          <w:highlight w:val="yellow"/>
          <w:u w:val="none"/>
        </w:rPr>
        <w:t>Robot</w:t>
      </w:r>
      <w:r w:rsidR="00B1606D" w:rsidRPr="00F40252">
        <w:rPr>
          <w:rStyle w:val="a9"/>
          <w:rFonts w:hint="eastAsia"/>
          <w:b/>
          <w:bCs/>
          <w:color w:val="0000FF"/>
          <w:sz w:val="28"/>
          <w:szCs w:val="28"/>
          <w:highlight w:val="yellow"/>
          <w:u w:val="none"/>
          <w:lang w:eastAsia="ja-JP"/>
        </w:rPr>
        <w:t>ics</w:t>
      </w:r>
      <w:r w:rsidR="003A4A2E" w:rsidRPr="00F40252">
        <w:rPr>
          <w:rStyle w:val="a9"/>
          <w:rFonts w:hint="eastAsia"/>
          <w:b/>
          <w:bCs/>
          <w:color w:val="0000FF"/>
          <w:sz w:val="28"/>
          <w:szCs w:val="28"/>
          <w:highlight w:val="yellow"/>
          <w:u w:val="none"/>
          <w:lang w:eastAsia="ja-JP"/>
        </w:rPr>
        <w:t xml:space="preserve"> and</w:t>
      </w:r>
      <w:r w:rsidR="00820A5E" w:rsidRPr="00F40252">
        <w:rPr>
          <w:rStyle w:val="a9"/>
          <w:b/>
          <w:bCs/>
          <w:color w:val="0000FF"/>
          <w:sz w:val="28"/>
          <w:szCs w:val="28"/>
          <w:highlight w:val="yellow"/>
          <w:u w:val="none"/>
        </w:rPr>
        <w:t xml:space="preserve"> Artificial Life</w:t>
      </w:r>
    </w:hyperlink>
  </w:p>
  <w:p w14:paraId="64C3725A" w14:textId="77777777" w:rsidR="00F830C5" w:rsidRPr="00C32BD7" w:rsidRDefault="00F830C5" w:rsidP="00F830C5">
    <w:pPr>
      <w:widowControl w:val="0"/>
      <w:tabs>
        <w:tab w:val="left" w:pos="5954"/>
      </w:tabs>
      <w:autoSpaceDE w:val="0"/>
      <w:autoSpaceDN w:val="0"/>
      <w:adjustRightInd w:val="0"/>
      <w:spacing w:after="181" w:line="225" w:lineRule="exact"/>
      <w:jc w:val="center"/>
      <w:rPr>
        <w:b/>
        <w:bCs/>
        <w:color w:val="008000"/>
        <w:lang w:eastAsia="ja-JP"/>
      </w:rPr>
    </w:pPr>
    <w:r w:rsidRPr="00C32BD7">
      <w:rPr>
        <w:b/>
        <w:bCs/>
        <w:color w:val="008000"/>
      </w:rPr>
      <w:t>Challenge</w:t>
    </w:r>
    <w:r w:rsidRPr="00C32BD7">
      <w:rPr>
        <w:b/>
        <w:bCs/>
        <w:color w:val="008000"/>
        <w:spacing w:val="-2"/>
      </w:rPr>
      <w:t xml:space="preserve"> </w:t>
    </w:r>
    <w:r w:rsidRPr="00C32BD7">
      <w:rPr>
        <w:b/>
        <w:bCs/>
        <w:color w:val="008000"/>
      </w:rPr>
      <w:t>for</w:t>
    </w:r>
    <w:r w:rsidRPr="00C32BD7">
      <w:rPr>
        <w:b/>
        <w:bCs/>
        <w:color w:val="008000"/>
        <w:spacing w:val="-1"/>
      </w:rPr>
      <w:t xml:space="preserve"> </w:t>
    </w:r>
    <w:r w:rsidRPr="00C32BD7">
      <w:rPr>
        <w:b/>
        <w:bCs/>
        <w:color w:val="008000"/>
      </w:rPr>
      <w:t>New</w:t>
    </w:r>
    <w:r w:rsidRPr="00C32BD7">
      <w:rPr>
        <w:b/>
        <w:bCs/>
        <w:color w:val="008000"/>
        <w:spacing w:val="-3"/>
      </w:rPr>
      <w:t xml:space="preserve"> </w:t>
    </w:r>
    <w:r w:rsidRPr="00C32BD7">
      <w:rPr>
        <w:b/>
        <w:bCs/>
        <w:color w:val="008000"/>
        <w:spacing w:val="-14"/>
      </w:rPr>
      <w:t>T</w:t>
    </w:r>
    <w:r w:rsidRPr="00C32BD7">
      <w:rPr>
        <w:b/>
        <w:bCs/>
        <w:color w:val="008000"/>
      </w:rPr>
      <w:t>echnologies</w:t>
    </w:r>
    <w:r w:rsidRPr="00C32BD7">
      <w:rPr>
        <w:b/>
        <w:bCs/>
        <w:color w:val="008000"/>
        <w:spacing w:val="-1"/>
      </w:rPr>
      <w:t xml:space="preserve"> </w:t>
    </w:r>
    <w:r w:rsidRPr="00C32BD7">
      <w:rPr>
        <w:b/>
        <w:bCs/>
        <w:color w:val="008000"/>
      </w:rPr>
      <w:t>in</w:t>
    </w:r>
    <w:r w:rsidRPr="00C32BD7">
      <w:rPr>
        <w:b/>
        <w:bCs/>
        <w:color w:val="008000"/>
        <w:spacing w:val="-2"/>
      </w:rPr>
      <w:t xml:space="preserve"> </w:t>
    </w:r>
    <w:r w:rsidRPr="00C32BD7">
      <w:rPr>
        <w:b/>
        <w:bCs/>
        <w:color w:val="008000"/>
      </w:rPr>
      <w:t>21st</w:t>
    </w:r>
    <w:r w:rsidRPr="00C32BD7">
      <w:rPr>
        <w:b/>
        <w:bCs/>
        <w:color w:val="008000"/>
        <w:spacing w:val="-2"/>
      </w:rPr>
      <w:t xml:space="preserve"> </w:t>
    </w:r>
    <w:r w:rsidRPr="00C32BD7">
      <w:rPr>
        <w:b/>
        <w:bCs/>
        <w:color w:val="008000"/>
      </w:rPr>
      <w:t>Century</w:t>
    </w:r>
  </w:p>
  <w:p w14:paraId="3906D152" w14:textId="37C47326" w:rsidR="00F830C5" w:rsidRPr="00C32BD7" w:rsidRDefault="009C1B56" w:rsidP="00F830C5">
    <w:pPr>
      <w:widowControl w:val="0"/>
      <w:tabs>
        <w:tab w:val="left" w:pos="5954"/>
      </w:tabs>
      <w:autoSpaceDE w:val="0"/>
      <w:autoSpaceDN w:val="0"/>
      <w:adjustRightInd w:val="0"/>
      <w:spacing w:beforeLines="10" w:before="24" w:after="2" w:line="225" w:lineRule="exact"/>
      <w:jc w:val="center"/>
      <w:rPr>
        <w:b/>
        <w:color w:val="000000"/>
        <w:w w:val="106"/>
        <w:sz w:val="18"/>
        <w:szCs w:val="18"/>
        <w:lang w:eastAsia="ja-JP"/>
      </w:rPr>
    </w:pPr>
    <w:r w:rsidRPr="009B1940">
      <w:rPr>
        <w:rFonts w:hint="eastAsia"/>
        <w:b/>
        <w:color w:val="000000"/>
        <w:w w:val="106"/>
        <w:sz w:val="18"/>
        <w:szCs w:val="18"/>
        <w:highlight w:val="yellow"/>
        <w:lang w:eastAsia="ja-JP"/>
      </w:rPr>
      <w:t>2-</w:t>
    </w:r>
    <w:r w:rsidR="006F7DC1" w:rsidRPr="009B1940">
      <w:rPr>
        <w:b/>
        <w:color w:val="000000"/>
        <w:w w:val="106"/>
        <w:sz w:val="18"/>
        <w:szCs w:val="18"/>
        <w:highlight w:val="yellow"/>
        <w:lang w:eastAsia="ja-JP"/>
      </w:rPr>
      <w:t>4</w:t>
    </w:r>
    <w:r w:rsidR="00B824B6" w:rsidRPr="009B1940">
      <w:rPr>
        <w:rFonts w:hint="eastAsia"/>
        <w:b/>
        <w:color w:val="000000"/>
        <w:w w:val="106"/>
        <w:sz w:val="18"/>
        <w:szCs w:val="18"/>
        <w:highlight w:val="yellow"/>
        <w:lang w:eastAsia="ja-JP"/>
      </w:rPr>
      <w:t>-</w:t>
    </w:r>
    <w:r w:rsidR="006F7DC1" w:rsidRPr="009B1940">
      <w:rPr>
        <w:b/>
        <w:color w:val="000000"/>
        <w:w w:val="106"/>
        <w:sz w:val="18"/>
        <w:szCs w:val="18"/>
        <w:highlight w:val="yellow"/>
        <w:lang w:eastAsia="ja-JP"/>
      </w:rPr>
      <w:t>8</w:t>
    </w:r>
    <w:r w:rsidR="00F830C5" w:rsidRPr="009B1940">
      <w:rPr>
        <w:b/>
        <w:color w:val="000000"/>
        <w:spacing w:val="3"/>
        <w:w w:val="106"/>
        <w:sz w:val="18"/>
        <w:szCs w:val="18"/>
        <w:highlight w:val="yellow"/>
      </w:rPr>
      <w:t xml:space="preserve"> </w:t>
    </w:r>
    <w:proofErr w:type="spellStart"/>
    <w:r w:rsidR="006F7DC1" w:rsidRPr="009B1940">
      <w:rPr>
        <w:b/>
        <w:color w:val="000000"/>
        <w:w w:val="106"/>
        <w:sz w:val="18"/>
        <w:szCs w:val="18"/>
        <w:highlight w:val="yellow"/>
      </w:rPr>
      <w:t>Handadai</w:t>
    </w:r>
    <w:proofErr w:type="spellEnd"/>
    <w:r w:rsidR="007500D5" w:rsidRPr="009B1940">
      <w:rPr>
        <w:rFonts w:hint="eastAsia"/>
        <w:b/>
        <w:color w:val="000000"/>
        <w:w w:val="106"/>
        <w:sz w:val="18"/>
        <w:szCs w:val="18"/>
        <w:highlight w:val="yellow"/>
        <w:lang w:eastAsia="ja-JP"/>
      </w:rPr>
      <w:t xml:space="preserve"> Higashi</w:t>
    </w:r>
    <w:r w:rsidR="00F830C5" w:rsidRPr="00C32BD7">
      <w:rPr>
        <w:b/>
        <w:color w:val="000000"/>
        <w:w w:val="106"/>
        <w:sz w:val="18"/>
        <w:szCs w:val="18"/>
        <w:lang w:eastAsia="ja-JP"/>
      </w:rPr>
      <w:t xml:space="preserve">, </w:t>
    </w:r>
    <w:r w:rsidR="00F830C5" w:rsidRPr="00C32BD7">
      <w:rPr>
        <w:b/>
        <w:color w:val="000000"/>
        <w:w w:val="106"/>
        <w:sz w:val="18"/>
        <w:szCs w:val="18"/>
      </w:rPr>
      <w:t>Oita,</w:t>
    </w:r>
    <w:r w:rsidR="00F830C5" w:rsidRPr="00C32BD7">
      <w:rPr>
        <w:b/>
        <w:color w:val="000000"/>
        <w:spacing w:val="2"/>
        <w:w w:val="106"/>
        <w:sz w:val="18"/>
        <w:szCs w:val="18"/>
      </w:rPr>
      <w:t xml:space="preserve"> </w:t>
    </w:r>
    <w:r w:rsidR="00F830C5" w:rsidRPr="00C32BD7">
      <w:rPr>
        <w:b/>
        <w:color w:val="000000"/>
        <w:w w:val="106"/>
        <w:sz w:val="18"/>
        <w:szCs w:val="18"/>
      </w:rPr>
      <w:t>870-11</w:t>
    </w:r>
    <w:r w:rsidR="006F7DC1" w:rsidRPr="00C32BD7">
      <w:rPr>
        <w:b/>
        <w:color w:val="000000"/>
        <w:w w:val="106"/>
        <w:sz w:val="18"/>
        <w:szCs w:val="18"/>
      </w:rPr>
      <w:t>08</w:t>
    </w:r>
    <w:r w:rsidR="00F830C5" w:rsidRPr="00C32BD7">
      <w:rPr>
        <w:b/>
        <w:color w:val="000000"/>
        <w:w w:val="106"/>
        <w:sz w:val="18"/>
        <w:szCs w:val="18"/>
      </w:rPr>
      <w:t>,</w:t>
    </w:r>
    <w:r w:rsidR="00F830C5" w:rsidRPr="00C32BD7">
      <w:rPr>
        <w:b/>
        <w:color w:val="000000"/>
        <w:w w:val="106"/>
        <w:sz w:val="18"/>
        <w:szCs w:val="18"/>
        <w:lang w:eastAsia="ja-JP"/>
      </w:rPr>
      <w:t xml:space="preserve"> J</w:t>
    </w:r>
    <w:r w:rsidR="00F830C5" w:rsidRPr="00C32BD7">
      <w:rPr>
        <w:b/>
        <w:color w:val="000000"/>
        <w:w w:val="106"/>
        <w:sz w:val="18"/>
        <w:szCs w:val="18"/>
      </w:rPr>
      <w:t>apan</w:t>
    </w:r>
  </w:p>
  <w:p w14:paraId="5598FC79" w14:textId="77777777" w:rsidR="00F830C5" w:rsidRPr="00C32BD7" w:rsidRDefault="00F830C5" w:rsidP="00F830C5">
    <w:pPr>
      <w:widowControl w:val="0"/>
      <w:tabs>
        <w:tab w:val="left" w:pos="5954"/>
      </w:tabs>
      <w:autoSpaceDE w:val="0"/>
      <w:autoSpaceDN w:val="0"/>
      <w:adjustRightInd w:val="0"/>
      <w:spacing w:beforeLines="10" w:before="24" w:after="2" w:line="225" w:lineRule="exact"/>
      <w:jc w:val="center"/>
      <w:rPr>
        <w:b/>
        <w:color w:val="000000"/>
        <w:w w:val="106"/>
        <w:sz w:val="18"/>
        <w:szCs w:val="18"/>
      </w:rPr>
    </w:pPr>
    <w:r w:rsidRPr="00C32BD7">
      <w:rPr>
        <w:b/>
        <w:color w:val="000000"/>
        <w:w w:val="106"/>
        <w:sz w:val="18"/>
        <w:szCs w:val="18"/>
        <w:lang w:eastAsia="ja-JP"/>
      </w:rPr>
      <w:t>T</w:t>
    </w:r>
    <w:r w:rsidRPr="00C32BD7">
      <w:rPr>
        <w:b/>
        <w:color w:val="000000"/>
        <w:w w:val="106"/>
        <w:sz w:val="18"/>
        <w:szCs w:val="18"/>
      </w:rPr>
      <w:t>EL:</w:t>
    </w:r>
    <w:r w:rsidRPr="00C32BD7">
      <w:rPr>
        <w:b/>
        <w:color w:val="000000"/>
        <w:spacing w:val="1"/>
        <w:w w:val="106"/>
        <w:sz w:val="18"/>
        <w:szCs w:val="18"/>
      </w:rPr>
      <w:t xml:space="preserve"> </w:t>
    </w:r>
    <w:r w:rsidRPr="00C32BD7">
      <w:rPr>
        <w:b/>
        <w:color w:val="000000"/>
        <w:spacing w:val="1"/>
        <w:w w:val="106"/>
        <w:sz w:val="18"/>
        <w:szCs w:val="18"/>
        <w:lang w:eastAsia="ja-JP"/>
      </w:rPr>
      <w:t>+</w:t>
    </w:r>
    <w:r w:rsidRPr="00C32BD7">
      <w:rPr>
        <w:b/>
        <w:color w:val="000000"/>
        <w:w w:val="106"/>
        <w:sz w:val="18"/>
        <w:szCs w:val="18"/>
      </w:rPr>
      <w:t>81-97-5</w:t>
    </w:r>
    <w:r w:rsidRPr="00C32BD7">
      <w:rPr>
        <w:b/>
        <w:color w:val="000000"/>
        <w:w w:val="106"/>
        <w:sz w:val="18"/>
        <w:szCs w:val="18"/>
        <w:lang w:eastAsia="ja-JP"/>
      </w:rPr>
      <w:t>9</w:t>
    </w:r>
    <w:r w:rsidRPr="00C32BD7">
      <w:rPr>
        <w:b/>
        <w:color w:val="000000"/>
        <w:w w:val="106"/>
        <w:sz w:val="18"/>
        <w:szCs w:val="18"/>
      </w:rPr>
      <w:t>7-</w:t>
    </w:r>
    <w:r w:rsidRPr="00C32BD7">
      <w:rPr>
        <w:b/>
        <w:color w:val="000000"/>
        <w:w w:val="106"/>
        <w:sz w:val="18"/>
        <w:szCs w:val="18"/>
        <w:lang w:eastAsia="ja-JP"/>
      </w:rPr>
      <w:t>7760</w:t>
    </w:r>
    <w:r w:rsidRPr="00C32BD7">
      <w:rPr>
        <w:b/>
        <w:color w:val="000000"/>
        <w:w w:val="106"/>
        <w:sz w:val="18"/>
        <w:szCs w:val="18"/>
      </w:rPr>
      <w:t>,</w:t>
    </w:r>
    <w:r w:rsidRPr="00C32BD7">
      <w:rPr>
        <w:b/>
        <w:color w:val="000000"/>
        <w:spacing w:val="1"/>
        <w:w w:val="106"/>
        <w:sz w:val="18"/>
        <w:szCs w:val="18"/>
      </w:rPr>
      <w:t xml:space="preserve"> </w:t>
    </w:r>
    <w:r w:rsidRPr="00C32BD7">
      <w:rPr>
        <w:b/>
        <w:color w:val="000000"/>
        <w:w w:val="106"/>
        <w:sz w:val="18"/>
        <w:szCs w:val="18"/>
      </w:rPr>
      <w:t>FAX:</w:t>
    </w:r>
    <w:r w:rsidRPr="00C32BD7">
      <w:rPr>
        <w:b/>
        <w:color w:val="000000"/>
        <w:spacing w:val="1"/>
        <w:w w:val="106"/>
        <w:sz w:val="18"/>
        <w:szCs w:val="18"/>
      </w:rPr>
      <w:t xml:space="preserve"> </w:t>
    </w:r>
    <w:r w:rsidRPr="00C32BD7">
      <w:rPr>
        <w:b/>
        <w:color w:val="000000"/>
        <w:spacing w:val="1"/>
        <w:w w:val="106"/>
        <w:sz w:val="18"/>
        <w:szCs w:val="18"/>
        <w:lang w:eastAsia="ja-JP"/>
      </w:rPr>
      <w:t>+</w:t>
    </w:r>
    <w:r w:rsidRPr="00C32BD7">
      <w:rPr>
        <w:b/>
        <w:color w:val="000000"/>
        <w:w w:val="106"/>
        <w:sz w:val="18"/>
        <w:szCs w:val="18"/>
      </w:rPr>
      <w:t>81-97-59</w:t>
    </w:r>
    <w:r w:rsidRPr="00C32BD7">
      <w:rPr>
        <w:b/>
        <w:color w:val="000000"/>
        <w:w w:val="106"/>
        <w:sz w:val="18"/>
        <w:szCs w:val="18"/>
        <w:lang w:eastAsia="ja-JP"/>
      </w:rPr>
      <w:t>7</w:t>
    </w:r>
    <w:r w:rsidRPr="00C32BD7">
      <w:rPr>
        <w:b/>
        <w:color w:val="000000"/>
        <w:w w:val="106"/>
        <w:sz w:val="18"/>
        <w:szCs w:val="18"/>
      </w:rPr>
      <w:t>-</w:t>
    </w:r>
    <w:r w:rsidRPr="00C32BD7">
      <w:rPr>
        <w:b/>
        <w:color w:val="000000"/>
        <w:w w:val="106"/>
        <w:sz w:val="18"/>
        <w:szCs w:val="18"/>
        <w:lang w:eastAsia="ja-JP"/>
      </w:rPr>
      <w:t>7760</w:t>
    </w:r>
  </w:p>
  <w:p w14:paraId="691A84F2" w14:textId="17A93834" w:rsidR="00F830C5" w:rsidRPr="00C32BD7" w:rsidRDefault="00F830C5" w:rsidP="00F830C5">
    <w:pPr>
      <w:widowControl w:val="0"/>
      <w:autoSpaceDE w:val="0"/>
      <w:autoSpaceDN w:val="0"/>
      <w:adjustRightInd w:val="0"/>
      <w:spacing w:beforeLines="10" w:before="24" w:after="2" w:line="170" w:lineRule="exact"/>
      <w:ind w:leftChars="-71" w:left="-142" w:firstLineChars="73" w:firstLine="139"/>
      <w:jc w:val="center"/>
      <w:rPr>
        <w:b/>
        <w:color w:val="0000FF"/>
        <w:w w:val="106"/>
        <w:sz w:val="15"/>
        <w:szCs w:val="15"/>
        <w:u w:val="single"/>
        <w:lang w:eastAsia="ja-JP"/>
      </w:rPr>
    </w:pPr>
    <w:r w:rsidRPr="00C32BD7">
      <w:rPr>
        <w:b/>
        <w:color w:val="000000"/>
        <w:w w:val="106"/>
        <w:sz w:val="18"/>
        <w:szCs w:val="18"/>
      </w:rPr>
      <w:t>E-mail:</w:t>
    </w:r>
    <w:r w:rsidRPr="00C32BD7">
      <w:rPr>
        <w:b/>
        <w:color w:val="0000FF"/>
        <w:w w:val="106"/>
        <w:sz w:val="18"/>
        <w:szCs w:val="18"/>
        <w:u w:val="single"/>
        <w:lang w:eastAsia="ja-JP"/>
      </w:rPr>
      <w:t xml:space="preserve"> </w:t>
    </w:r>
    <w:r w:rsidRPr="00C32BD7">
      <w:rPr>
        <w:b/>
        <w:color w:val="0000FF"/>
        <w:w w:val="106"/>
        <w:sz w:val="18"/>
        <w:szCs w:val="18"/>
        <w:lang w:eastAsia="ja-JP"/>
      </w:rPr>
      <w:t>icarob</w:t>
    </w:r>
    <w:r w:rsidRPr="00C32BD7">
      <w:rPr>
        <w:b/>
        <w:color w:val="0000FF"/>
        <w:w w:val="106"/>
        <w:sz w:val="18"/>
        <w:szCs w:val="18"/>
      </w:rPr>
      <w:t>@alif</w:t>
    </w:r>
    <w:r w:rsidRPr="00C32BD7">
      <w:rPr>
        <w:b/>
        <w:color w:val="0000FF"/>
        <w:spacing w:val="1"/>
        <w:w w:val="106"/>
        <w:sz w:val="18"/>
        <w:szCs w:val="18"/>
      </w:rPr>
      <w:t>e</w:t>
    </w:r>
    <w:r w:rsidRPr="00C32BD7">
      <w:rPr>
        <w:b/>
        <w:color w:val="0000FF"/>
        <w:w w:val="106"/>
        <w:sz w:val="18"/>
        <w:szCs w:val="18"/>
      </w:rPr>
      <w:t>-robotics.co.jp</w:t>
    </w:r>
    <w:r w:rsidRPr="00C32BD7">
      <w:rPr>
        <w:b/>
        <w:color w:val="000000"/>
        <w:w w:val="106"/>
        <w:sz w:val="18"/>
        <w:szCs w:val="18"/>
      </w:rPr>
      <w:t>,</w:t>
    </w:r>
    <w:r w:rsidRPr="00C32BD7">
      <w:rPr>
        <w:b/>
        <w:color w:val="000000"/>
        <w:spacing w:val="8"/>
        <w:w w:val="106"/>
        <w:sz w:val="18"/>
        <w:szCs w:val="18"/>
      </w:rPr>
      <w:t xml:space="preserve"> </w:t>
    </w:r>
    <w:hyperlink r:id="rId4" w:history="1">
      <w:r w:rsidR="00820A5E" w:rsidRPr="00C32BD7">
        <w:rPr>
          <w:rStyle w:val="a9"/>
          <w:b/>
          <w:w w:val="106"/>
          <w:sz w:val="18"/>
          <w:szCs w:val="18"/>
          <w:u w:val="none"/>
        </w:rPr>
        <w:t>U</w:t>
      </w:r>
      <w:r w:rsidR="00820A5E" w:rsidRPr="00C32BD7">
        <w:rPr>
          <w:rStyle w:val="a9"/>
          <w:b/>
          <w:spacing w:val="1"/>
          <w:w w:val="106"/>
          <w:sz w:val="18"/>
          <w:szCs w:val="18"/>
          <w:u w:val="none"/>
        </w:rPr>
        <w:t>R</w:t>
      </w:r>
      <w:r w:rsidR="00820A5E" w:rsidRPr="00C32BD7">
        <w:rPr>
          <w:rStyle w:val="a9"/>
          <w:b/>
          <w:w w:val="106"/>
          <w:sz w:val="18"/>
          <w:szCs w:val="18"/>
          <w:u w:val="none"/>
        </w:rPr>
        <w:t>L:https://</w:t>
      </w:r>
      <w:r w:rsidR="00820A5E" w:rsidRPr="00C32BD7">
        <w:rPr>
          <w:rStyle w:val="a9"/>
          <w:b/>
          <w:w w:val="106"/>
          <w:sz w:val="18"/>
          <w:szCs w:val="18"/>
          <w:u w:val="none"/>
          <w:lang w:eastAsia="ja-JP"/>
        </w:rPr>
        <w:t>alife-robotics.co.jp</w:t>
      </w:r>
      <w:r w:rsidR="00820A5E" w:rsidRPr="00C32BD7">
        <w:rPr>
          <w:rStyle w:val="a9"/>
          <w:b/>
          <w:w w:val="106"/>
          <w:sz w:val="15"/>
          <w:szCs w:val="15"/>
          <w:u w:val="none"/>
        </w:rPr>
        <w:t>/</w:t>
      </w:r>
    </w:hyperlink>
  </w:p>
  <w:p w14:paraId="396B33B2" w14:textId="77777777" w:rsidR="00F830C5" w:rsidRPr="00C32BD7" w:rsidRDefault="00F830C5" w:rsidP="00F830C5">
    <w:pPr>
      <w:widowControl w:val="0"/>
      <w:autoSpaceDE w:val="0"/>
      <w:autoSpaceDN w:val="0"/>
      <w:adjustRightInd w:val="0"/>
      <w:spacing w:beforeLines="10" w:before="24" w:after="2" w:line="170" w:lineRule="exact"/>
      <w:ind w:leftChars="-71" w:left="-142" w:firstLineChars="73" w:firstLine="116"/>
      <w:jc w:val="center"/>
      <w:rPr>
        <w:b/>
        <w:color w:val="0000FF"/>
        <w:w w:val="106"/>
        <w:sz w:val="15"/>
        <w:szCs w:val="15"/>
        <w:u w:val="single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E053E5"/>
    <w:multiLevelType w:val="hybridMultilevel"/>
    <w:tmpl w:val="E9144F26"/>
    <w:lvl w:ilvl="0" w:tplc="3AA88C6E">
      <w:start w:val="1"/>
      <w:numFmt w:val="decimal"/>
      <w:lvlText w:val="%1."/>
      <w:lvlJc w:val="left"/>
      <w:pPr>
        <w:ind w:left="401" w:hanging="360"/>
      </w:pPr>
      <w:rPr>
        <w:rFonts w:hint="default"/>
        <w:b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1" w:hanging="420"/>
      </w:pPr>
    </w:lvl>
    <w:lvl w:ilvl="3" w:tplc="0409000F" w:tentative="1">
      <w:start w:val="1"/>
      <w:numFmt w:val="decimal"/>
      <w:lvlText w:val="%4."/>
      <w:lvlJc w:val="left"/>
      <w:pPr>
        <w:ind w:left="1721" w:hanging="420"/>
      </w:pPr>
    </w:lvl>
    <w:lvl w:ilvl="4" w:tplc="04090017" w:tentative="1">
      <w:start w:val="1"/>
      <w:numFmt w:val="aiueoFullWidth"/>
      <w:lvlText w:val="(%5)"/>
      <w:lvlJc w:val="left"/>
      <w:pPr>
        <w:ind w:left="21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1" w:hanging="420"/>
      </w:pPr>
    </w:lvl>
    <w:lvl w:ilvl="6" w:tplc="0409000F" w:tentative="1">
      <w:start w:val="1"/>
      <w:numFmt w:val="decimal"/>
      <w:lvlText w:val="%7."/>
      <w:lvlJc w:val="left"/>
      <w:pPr>
        <w:ind w:left="2981" w:hanging="420"/>
      </w:pPr>
    </w:lvl>
    <w:lvl w:ilvl="7" w:tplc="04090017" w:tentative="1">
      <w:start w:val="1"/>
      <w:numFmt w:val="aiueoFullWidth"/>
      <w:lvlText w:val="(%8)"/>
      <w:lvlJc w:val="left"/>
      <w:pPr>
        <w:ind w:left="34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1" w:hanging="420"/>
      </w:pPr>
    </w:lvl>
  </w:abstractNum>
  <w:num w:numId="1" w16cid:durableId="1417749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D00"/>
    <w:rsid w:val="00005B7A"/>
    <w:rsid w:val="00006E5A"/>
    <w:rsid w:val="00013AEA"/>
    <w:rsid w:val="000302A0"/>
    <w:rsid w:val="00032DF7"/>
    <w:rsid w:val="00033C92"/>
    <w:rsid w:val="0003425B"/>
    <w:rsid w:val="000378B4"/>
    <w:rsid w:val="000521B6"/>
    <w:rsid w:val="000537B9"/>
    <w:rsid w:val="000540C9"/>
    <w:rsid w:val="00055E40"/>
    <w:rsid w:val="000567C6"/>
    <w:rsid w:val="00057EB4"/>
    <w:rsid w:val="00065C9C"/>
    <w:rsid w:val="0008128B"/>
    <w:rsid w:val="0008485B"/>
    <w:rsid w:val="00084D23"/>
    <w:rsid w:val="000970AD"/>
    <w:rsid w:val="000A13E8"/>
    <w:rsid w:val="000B00BA"/>
    <w:rsid w:val="000B5F9E"/>
    <w:rsid w:val="000C47ED"/>
    <w:rsid w:val="000C4FF6"/>
    <w:rsid w:val="000E0D3B"/>
    <w:rsid w:val="000F1194"/>
    <w:rsid w:val="00100AE3"/>
    <w:rsid w:val="001012A5"/>
    <w:rsid w:val="00110779"/>
    <w:rsid w:val="001135F5"/>
    <w:rsid w:val="00117407"/>
    <w:rsid w:val="00121B9F"/>
    <w:rsid w:val="001446AB"/>
    <w:rsid w:val="001474C3"/>
    <w:rsid w:val="001626E5"/>
    <w:rsid w:val="001628E6"/>
    <w:rsid w:val="00165661"/>
    <w:rsid w:val="00172D3E"/>
    <w:rsid w:val="0017735E"/>
    <w:rsid w:val="001868A3"/>
    <w:rsid w:val="00186DB9"/>
    <w:rsid w:val="001915BF"/>
    <w:rsid w:val="00194AFC"/>
    <w:rsid w:val="001A04D3"/>
    <w:rsid w:val="001A5F98"/>
    <w:rsid w:val="001B168B"/>
    <w:rsid w:val="001B1767"/>
    <w:rsid w:val="001B3BAB"/>
    <w:rsid w:val="001C715E"/>
    <w:rsid w:val="001E2361"/>
    <w:rsid w:val="00203A93"/>
    <w:rsid w:val="00203D38"/>
    <w:rsid w:val="00205333"/>
    <w:rsid w:val="0020673C"/>
    <w:rsid w:val="0021750B"/>
    <w:rsid w:val="00223FD6"/>
    <w:rsid w:val="00235558"/>
    <w:rsid w:val="00243AAB"/>
    <w:rsid w:val="00244DE7"/>
    <w:rsid w:val="002506EA"/>
    <w:rsid w:val="0025104C"/>
    <w:rsid w:val="002528DA"/>
    <w:rsid w:val="00256111"/>
    <w:rsid w:val="002566C4"/>
    <w:rsid w:val="00284CBD"/>
    <w:rsid w:val="0029114C"/>
    <w:rsid w:val="0029287C"/>
    <w:rsid w:val="002A1C5A"/>
    <w:rsid w:val="002B2998"/>
    <w:rsid w:val="002C2F57"/>
    <w:rsid w:val="002D0ECB"/>
    <w:rsid w:val="002D5F72"/>
    <w:rsid w:val="002D6B9B"/>
    <w:rsid w:val="002E191A"/>
    <w:rsid w:val="002E1B2E"/>
    <w:rsid w:val="002E3F86"/>
    <w:rsid w:val="002E4F83"/>
    <w:rsid w:val="002E5FB8"/>
    <w:rsid w:val="002F5264"/>
    <w:rsid w:val="002F6B4B"/>
    <w:rsid w:val="002F723F"/>
    <w:rsid w:val="002F7258"/>
    <w:rsid w:val="002F7298"/>
    <w:rsid w:val="00302389"/>
    <w:rsid w:val="00310BF9"/>
    <w:rsid w:val="00310E1E"/>
    <w:rsid w:val="003139CA"/>
    <w:rsid w:val="0034332A"/>
    <w:rsid w:val="00346C34"/>
    <w:rsid w:val="00353A88"/>
    <w:rsid w:val="00361C6C"/>
    <w:rsid w:val="0037348F"/>
    <w:rsid w:val="00373884"/>
    <w:rsid w:val="0038030C"/>
    <w:rsid w:val="00386900"/>
    <w:rsid w:val="003A1E0C"/>
    <w:rsid w:val="003A3FD7"/>
    <w:rsid w:val="003A4A2E"/>
    <w:rsid w:val="003B0D1B"/>
    <w:rsid w:val="003B1C99"/>
    <w:rsid w:val="003C3A1E"/>
    <w:rsid w:val="003C510F"/>
    <w:rsid w:val="003C6846"/>
    <w:rsid w:val="003F14F4"/>
    <w:rsid w:val="003F6BD8"/>
    <w:rsid w:val="00403392"/>
    <w:rsid w:val="0040585B"/>
    <w:rsid w:val="00424D2D"/>
    <w:rsid w:val="004258CA"/>
    <w:rsid w:val="00427217"/>
    <w:rsid w:val="00430C12"/>
    <w:rsid w:val="00432618"/>
    <w:rsid w:val="00432EC7"/>
    <w:rsid w:val="00442CD8"/>
    <w:rsid w:val="00443B78"/>
    <w:rsid w:val="004501BE"/>
    <w:rsid w:val="00455926"/>
    <w:rsid w:val="00466932"/>
    <w:rsid w:val="00470F9F"/>
    <w:rsid w:val="00473A91"/>
    <w:rsid w:val="00474021"/>
    <w:rsid w:val="0047538E"/>
    <w:rsid w:val="00484B0C"/>
    <w:rsid w:val="004856CC"/>
    <w:rsid w:val="004966BB"/>
    <w:rsid w:val="004A028E"/>
    <w:rsid w:val="004A597C"/>
    <w:rsid w:val="004B55A8"/>
    <w:rsid w:val="004C5F8E"/>
    <w:rsid w:val="004E2B17"/>
    <w:rsid w:val="004E31D6"/>
    <w:rsid w:val="004E4E06"/>
    <w:rsid w:val="004E565E"/>
    <w:rsid w:val="004E5DB7"/>
    <w:rsid w:val="004F33BC"/>
    <w:rsid w:val="004F64C1"/>
    <w:rsid w:val="005015BF"/>
    <w:rsid w:val="00507412"/>
    <w:rsid w:val="005178E6"/>
    <w:rsid w:val="00517C1A"/>
    <w:rsid w:val="00527124"/>
    <w:rsid w:val="00530EEF"/>
    <w:rsid w:val="0054214B"/>
    <w:rsid w:val="00545CC3"/>
    <w:rsid w:val="00546289"/>
    <w:rsid w:val="00546480"/>
    <w:rsid w:val="00553247"/>
    <w:rsid w:val="005540D2"/>
    <w:rsid w:val="00554EF7"/>
    <w:rsid w:val="00556706"/>
    <w:rsid w:val="00562289"/>
    <w:rsid w:val="005718E7"/>
    <w:rsid w:val="005726A6"/>
    <w:rsid w:val="00576310"/>
    <w:rsid w:val="00582DA7"/>
    <w:rsid w:val="005874C2"/>
    <w:rsid w:val="00591894"/>
    <w:rsid w:val="0059566A"/>
    <w:rsid w:val="005956D3"/>
    <w:rsid w:val="005B4C61"/>
    <w:rsid w:val="005B68EA"/>
    <w:rsid w:val="005C6611"/>
    <w:rsid w:val="005E1B36"/>
    <w:rsid w:val="005E3230"/>
    <w:rsid w:val="005F39CA"/>
    <w:rsid w:val="00612FB9"/>
    <w:rsid w:val="00620E40"/>
    <w:rsid w:val="00630AD2"/>
    <w:rsid w:val="0064131F"/>
    <w:rsid w:val="006438C2"/>
    <w:rsid w:val="0064473A"/>
    <w:rsid w:val="006543D4"/>
    <w:rsid w:val="00656C76"/>
    <w:rsid w:val="006616C9"/>
    <w:rsid w:val="00665256"/>
    <w:rsid w:val="00671991"/>
    <w:rsid w:val="00675FFC"/>
    <w:rsid w:val="006858B9"/>
    <w:rsid w:val="00686659"/>
    <w:rsid w:val="0069213F"/>
    <w:rsid w:val="0069686E"/>
    <w:rsid w:val="006A1133"/>
    <w:rsid w:val="006B4AC0"/>
    <w:rsid w:val="006C1DF3"/>
    <w:rsid w:val="006C2DEC"/>
    <w:rsid w:val="006D0DB8"/>
    <w:rsid w:val="006D3B9A"/>
    <w:rsid w:val="006E0F0E"/>
    <w:rsid w:val="006E110C"/>
    <w:rsid w:val="006E34F1"/>
    <w:rsid w:val="006F7DC1"/>
    <w:rsid w:val="007008EE"/>
    <w:rsid w:val="00703194"/>
    <w:rsid w:val="00704F53"/>
    <w:rsid w:val="00707D27"/>
    <w:rsid w:val="00740278"/>
    <w:rsid w:val="00740F86"/>
    <w:rsid w:val="00744A15"/>
    <w:rsid w:val="007500D5"/>
    <w:rsid w:val="00751806"/>
    <w:rsid w:val="00754A0B"/>
    <w:rsid w:val="00756189"/>
    <w:rsid w:val="00764585"/>
    <w:rsid w:val="00783269"/>
    <w:rsid w:val="00783484"/>
    <w:rsid w:val="00783964"/>
    <w:rsid w:val="00787FBF"/>
    <w:rsid w:val="00790656"/>
    <w:rsid w:val="00794FCD"/>
    <w:rsid w:val="007A2DF2"/>
    <w:rsid w:val="007B776C"/>
    <w:rsid w:val="007C0147"/>
    <w:rsid w:val="007E26DD"/>
    <w:rsid w:val="007F1760"/>
    <w:rsid w:val="007F227A"/>
    <w:rsid w:val="0080159A"/>
    <w:rsid w:val="008046D3"/>
    <w:rsid w:val="00806E98"/>
    <w:rsid w:val="0081386C"/>
    <w:rsid w:val="0081523B"/>
    <w:rsid w:val="00820A5E"/>
    <w:rsid w:val="00827F9E"/>
    <w:rsid w:val="00830482"/>
    <w:rsid w:val="00837553"/>
    <w:rsid w:val="00846AAD"/>
    <w:rsid w:val="008500D2"/>
    <w:rsid w:val="00862BEA"/>
    <w:rsid w:val="00875642"/>
    <w:rsid w:val="0088462A"/>
    <w:rsid w:val="008941BC"/>
    <w:rsid w:val="00896015"/>
    <w:rsid w:val="008B2D26"/>
    <w:rsid w:val="008B3B22"/>
    <w:rsid w:val="008C2971"/>
    <w:rsid w:val="008E0D93"/>
    <w:rsid w:val="008E0FC0"/>
    <w:rsid w:val="00901A21"/>
    <w:rsid w:val="00902A94"/>
    <w:rsid w:val="009066CF"/>
    <w:rsid w:val="00914B7B"/>
    <w:rsid w:val="00920298"/>
    <w:rsid w:val="0092116B"/>
    <w:rsid w:val="00921484"/>
    <w:rsid w:val="009258B7"/>
    <w:rsid w:val="0092686C"/>
    <w:rsid w:val="00932473"/>
    <w:rsid w:val="009416C3"/>
    <w:rsid w:val="00965DC4"/>
    <w:rsid w:val="00975D3D"/>
    <w:rsid w:val="00976BD6"/>
    <w:rsid w:val="00977593"/>
    <w:rsid w:val="00981E22"/>
    <w:rsid w:val="00982225"/>
    <w:rsid w:val="00982696"/>
    <w:rsid w:val="00982CF6"/>
    <w:rsid w:val="009944DF"/>
    <w:rsid w:val="009A652E"/>
    <w:rsid w:val="009A6C98"/>
    <w:rsid w:val="009B1940"/>
    <w:rsid w:val="009C0354"/>
    <w:rsid w:val="009C1B56"/>
    <w:rsid w:val="009C22E7"/>
    <w:rsid w:val="009D21D3"/>
    <w:rsid w:val="009F13AF"/>
    <w:rsid w:val="009F2AEC"/>
    <w:rsid w:val="009F464B"/>
    <w:rsid w:val="00A06831"/>
    <w:rsid w:val="00A11106"/>
    <w:rsid w:val="00A11128"/>
    <w:rsid w:val="00A1209E"/>
    <w:rsid w:val="00A22DB1"/>
    <w:rsid w:val="00A42E83"/>
    <w:rsid w:val="00A5049B"/>
    <w:rsid w:val="00A55653"/>
    <w:rsid w:val="00A5641C"/>
    <w:rsid w:val="00A57853"/>
    <w:rsid w:val="00A579DB"/>
    <w:rsid w:val="00A60DDE"/>
    <w:rsid w:val="00A60E91"/>
    <w:rsid w:val="00A61049"/>
    <w:rsid w:val="00A611E6"/>
    <w:rsid w:val="00A70A89"/>
    <w:rsid w:val="00A74977"/>
    <w:rsid w:val="00A80DDC"/>
    <w:rsid w:val="00A84668"/>
    <w:rsid w:val="00A927F0"/>
    <w:rsid w:val="00A94F47"/>
    <w:rsid w:val="00AA70CF"/>
    <w:rsid w:val="00AB3925"/>
    <w:rsid w:val="00AB6067"/>
    <w:rsid w:val="00AC1ADF"/>
    <w:rsid w:val="00AC2B34"/>
    <w:rsid w:val="00AC422D"/>
    <w:rsid w:val="00AC64AB"/>
    <w:rsid w:val="00AD1E72"/>
    <w:rsid w:val="00AD5E47"/>
    <w:rsid w:val="00AE781E"/>
    <w:rsid w:val="00AF15C9"/>
    <w:rsid w:val="00B1050F"/>
    <w:rsid w:val="00B1606D"/>
    <w:rsid w:val="00B165BA"/>
    <w:rsid w:val="00B17FBC"/>
    <w:rsid w:val="00B24580"/>
    <w:rsid w:val="00B2473A"/>
    <w:rsid w:val="00B25D87"/>
    <w:rsid w:val="00B2719A"/>
    <w:rsid w:val="00B33FA8"/>
    <w:rsid w:val="00B352C9"/>
    <w:rsid w:val="00B37865"/>
    <w:rsid w:val="00B47071"/>
    <w:rsid w:val="00B50F11"/>
    <w:rsid w:val="00B530DC"/>
    <w:rsid w:val="00B57710"/>
    <w:rsid w:val="00B62644"/>
    <w:rsid w:val="00B728D0"/>
    <w:rsid w:val="00B76BEF"/>
    <w:rsid w:val="00B802DD"/>
    <w:rsid w:val="00B824B6"/>
    <w:rsid w:val="00B853FE"/>
    <w:rsid w:val="00B87C9C"/>
    <w:rsid w:val="00B92AB0"/>
    <w:rsid w:val="00B96E32"/>
    <w:rsid w:val="00BA55D1"/>
    <w:rsid w:val="00BA574F"/>
    <w:rsid w:val="00BA76B8"/>
    <w:rsid w:val="00BB5CC6"/>
    <w:rsid w:val="00BC1C32"/>
    <w:rsid w:val="00BC44DB"/>
    <w:rsid w:val="00BD1D00"/>
    <w:rsid w:val="00BD3D31"/>
    <w:rsid w:val="00BD693E"/>
    <w:rsid w:val="00BE1AE2"/>
    <w:rsid w:val="00BF024B"/>
    <w:rsid w:val="00BF2A33"/>
    <w:rsid w:val="00BF6496"/>
    <w:rsid w:val="00C02E45"/>
    <w:rsid w:val="00C1049F"/>
    <w:rsid w:val="00C10A9A"/>
    <w:rsid w:val="00C11067"/>
    <w:rsid w:val="00C21FFF"/>
    <w:rsid w:val="00C2371D"/>
    <w:rsid w:val="00C251EA"/>
    <w:rsid w:val="00C32BD7"/>
    <w:rsid w:val="00C36F40"/>
    <w:rsid w:val="00C444B6"/>
    <w:rsid w:val="00C453FF"/>
    <w:rsid w:val="00C507C9"/>
    <w:rsid w:val="00C612DF"/>
    <w:rsid w:val="00C64A1E"/>
    <w:rsid w:val="00C65E04"/>
    <w:rsid w:val="00C71AF5"/>
    <w:rsid w:val="00C73D09"/>
    <w:rsid w:val="00C77062"/>
    <w:rsid w:val="00C84AD6"/>
    <w:rsid w:val="00C936DE"/>
    <w:rsid w:val="00CA2915"/>
    <w:rsid w:val="00CA5D44"/>
    <w:rsid w:val="00CB7690"/>
    <w:rsid w:val="00CC5BEA"/>
    <w:rsid w:val="00CE4560"/>
    <w:rsid w:val="00CE66DA"/>
    <w:rsid w:val="00CF06D5"/>
    <w:rsid w:val="00CF5E3D"/>
    <w:rsid w:val="00D161DD"/>
    <w:rsid w:val="00D23742"/>
    <w:rsid w:val="00D24097"/>
    <w:rsid w:val="00D402D9"/>
    <w:rsid w:val="00D500C8"/>
    <w:rsid w:val="00D539D9"/>
    <w:rsid w:val="00D61355"/>
    <w:rsid w:val="00D63748"/>
    <w:rsid w:val="00D67194"/>
    <w:rsid w:val="00D724BC"/>
    <w:rsid w:val="00D755C2"/>
    <w:rsid w:val="00D840A2"/>
    <w:rsid w:val="00DA27BE"/>
    <w:rsid w:val="00DA502B"/>
    <w:rsid w:val="00DA5EAD"/>
    <w:rsid w:val="00DA6CF4"/>
    <w:rsid w:val="00DA738F"/>
    <w:rsid w:val="00DB04AE"/>
    <w:rsid w:val="00DB28A0"/>
    <w:rsid w:val="00DC2957"/>
    <w:rsid w:val="00DC3DD5"/>
    <w:rsid w:val="00DC6667"/>
    <w:rsid w:val="00DD131C"/>
    <w:rsid w:val="00DD3C8D"/>
    <w:rsid w:val="00DD68E5"/>
    <w:rsid w:val="00DF1F12"/>
    <w:rsid w:val="00DF3924"/>
    <w:rsid w:val="00DF5A1F"/>
    <w:rsid w:val="00DF7886"/>
    <w:rsid w:val="00E021AB"/>
    <w:rsid w:val="00E07402"/>
    <w:rsid w:val="00E13973"/>
    <w:rsid w:val="00E27726"/>
    <w:rsid w:val="00E40BB4"/>
    <w:rsid w:val="00E41ADF"/>
    <w:rsid w:val="00E45DE8"/>
    <w:rsid w:val="00E51C22"/>
    <w:rsid w:val="00E52C7D"/>
    <w:rsid w:val="00E56C23"/>
    <w:rsid w:val="00E56FB4"/>
    <w:rsid w:val="00E6109B"/>
    <w:rsid w:val="00E62CB5"/>
    <w:rsid w:val="00E66243"/>
    <w:rsid w:val="00E73267"/>
    <w:rsid w:val="00E83BBF"/>
    <w:rsid w:val="00E86538"/>
    <w:rsid w:val="00EB75FC"/>
    <w:rsid w:val="00EC17DC"/>
    <w:rsid w:val="00EE5AB3"/>
    <w:rsid w:val="00EE670B"/>
    <w:rsid w:val="00F01EA3"/>
    <w:rsid w:val="00F045D1"/>
    <w:rsid w:val="00F06697"/>
    <w:rsid w:val="00F1180B"/>
    <w:rsid w:val="00F26F3B"/>
    <w:rsid w:val="00F2740F"/>
    <w:rsid w:val="00F30661"/>
    <w:rsid w:val="00F35B0A"/>
    <w:rsid w:val="00F40252"/>
    <w:rsid w:val="00F40F16"/>
    <w:rsid w:val="00F50ED9"/>
    <w:rsid w:val="00F57CE8"/>
    <w:rsid w:val="00F57D5F"/>
    <w:rsid w:val="00F611D9"/>
    <w:rsid w:val="00F62BE5"/>
    <w:rsid w:val="00F67D4E"/>
    <w:rsid w:val="00F67D6D"/>
    <w:rsid w:val="00F75C79"/>
    <w:rsid w:val="00F773C4"/>
    <w:rsid w:val="00F830C5"/>
    <w:rsid w:val="00F8540B"/>
    <w:rsid w:val="00F9199B"/>
    <w:rsid w:val="00FA0508"/>
    <w:rsid w:val="00FA7EA4"/>
    <w:rsid w:val="00FB247B"/>
    <w:rsid w:val="00FB6F37"/>
    <w:rsid w:val="00FD6E42"/>
    <w:rsid w:val="00FE141D"/>
    <w:rsid w:val="00FE2324"/>
    <w:rsid w:val="00FF3412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B19A11"/>
  <w15:docId w15:val="{43EC23DD-950C-4F19-8477-0F0ECAB2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611"/>
    <w:rPr>
      <w:rFonts w:ascii="Times New Roman" w:eastAsia="ＭＳ 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611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character" w:customStyle="1" w:styleId="a4">
    <w:name w:val="ヘッダー (文字)"/>
    <w:basedOn w:val="a0"/>
    <w:link w:val="a3"/>
    <w:uiPriority w:val="99"/>
    <w:rsid w:val="005C6611"/>
  </w:style>
  <w:style w:type="paragraph" w:styleId="a5">
    <w:name w:val="footer"/>
    <w:basedOn w:val="a"/>
    <w:link w:val="a6"/>
    <w:uiPriority w:val="99"/>
    <w:unhideWhenUsed/>
    <w:rsid w:val="005C6611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character" w:customStyle="1" w:styleId="a6">
    <w:name w:val="フッター (文字)"/>
    <w:basedOn w:val="a0"/>
    <w:link w:val="a5"/>
    <w:uiPriority w:val="99"/>
    <w:rsid w:val="005C6611"/>
  </w:style>
  <w:style w:type="paragraph" w:styleId="a7">
    <w:name w:val="Balloon Text"/>
    <w:basedOn w:val="a"/>
    <w:link w:val="a8"/>
    <w:uiPriority w:val="99"/>
    <w:semiHidden/>
    <w:unhideWhenUsed/>
    <w:rsid w:val="005C6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C6611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styleId="a9">
    <w:name w:val="Hyperlink"/>
    <w:basedOn w:val="a0"/>
    <w:uiPriority w:val="99"/>
    <w:unhideWhenUsed/>
    <w:rsid w:val="00B728D0"/>
    <w:rPr>
      <w:color w:val="0000FF" w:themeColor="hyperlink"/>
      <w:u w:val="single"/>
    </w:rPr>
  </w:style>
  <w:style w:type="paragraph" w:customStyle="1" w:styleId="Text">
    <w:name w:val="Text"/>
    <w:basedOn w:val="a"/>
    <w:rsid w:val="00084D23"/>
    <w:pPr>
      <w:widowControl w:val="0"/>
      <w:autoSpaceDE w:val="0"/>
      <w:autoSpaceDN w:val="0"/>
      <w:spacing w:line="252" w:lineRule="auto"/>
      <w:ind w:firstLine="202"/>
      <w:jc w:val="both"/>
    </w:pPr>
    <w:rPr>
      <w:rFonts w:eastAsia="SimSun"/>
    </w:rPr>
  </w:style>
  <w:style w:type="table" w:styleId="aa">
    <w:name w:val="Table Grid"/>
    <w:basedOn w:val="a1"/>
    <w:uiPriority w:val="59"/>
    <w:rsid w:val="009944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PTitle">
    <w:name w:val="TTP Title"/>
    <w:basedOn w:val="a"/>
    <w:next w:val="a"/>
    <w:rsid w:val="002F6B4B"/>
    <w:pPr>
      <w:autoSpaceDE w:val="0"/>
      <w:autoSpaceDN w:val="0"/>
      <w:spacing w:after="120"/>
      <w:jc w:val="center"/>
    </w:pPr>
    <w:rPr>
      <w:rFonts w:ascii="Arial" w:eastAsia="SimSun" w:hAnsi="Arial" w:cs="Arial"/>
      <w:b/>
      <w:bCs/>
      <w:sz w:val="30"/>
      <w:szCs w:val="30"/>
    </w:rPr>
  </w:style>
  <w:style w:type="paragraph" w:styleId="ab">
    <w:name w:val="List Paragraph"/>
    <w:basedOn w:val="a"/>
    <w:uiPriority w:val="34"/>
    <w:qFormat/>
    <w:rsid w:val="00BF2A33"/>
    <w:pPr>
      <w:ind w:leftChars="400" w:left="840"/>
    </w:pPr>
  </w:style>
  <w:style w:type="paragraph" w:customStyle="1" w:styleId="Author">
    <w:name w:val="Author"/>
    <w:basedOn w:val="a"/>
    <w:rsid w:val="000B5F9E"/>
    <w:pPr>
      <w:jc w:val="center"/>
    </w:pPr>
    <w:rPr>
      <w:b/>
      <w:snapToGrid w:val="0"/>
      <w:sz w:val="18"/>
      <w:szCs w:val="24"/>
    </w:rPr>
  </w:style>
  <w:style w:type="paragraph" w:customStyle="1" w:styleId="Affiliation">
    <w:name w:val="Affiliation"/>
    <w:basedOn w:val="a"/>
    <w:rsid w:val="00121B9F"/>
    <w:pPr>
      <w:spacing w:after="240"/>
      <w:jc w:val="center"/>
    </w:pPr>
    <w:rPr>
      <w:i/>
      <w:snapToGrid w:val="0"/>
      <w:szCs w:val="24"/>
    </w:rPr>
  </w:style>
  <w:style w:type="character" w:customStyle="1" w:styleId="emtidy-1">
    <w:name w:val="emtidy-1"/>
    <w:basedOn w:val="a0"/>
    <w:rsid w:val="00121B9F"/>
  </w:style>
  <w:style w:type="paragraph" w:customStyle="1" w:styleId="Default">
    <w:name w:val="Default"/>
    <w:rsid w:val="00DD68E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1">
    <w:name w:val="未解決のメンション1"/>
    <w:basedOn w:val="a0"/>
    <w:uiPriority w:val="99"/>
    <w:semiHidden/>
    <w:unhideWhenUsed/>
    <w:rsid w:val="005718E7"/>
    <w:rPr>
      <w:color w:val="808080"/>
      <w:shd w:val="clear" w:color="auto" w:fill="E6E6E6"/>
    </w:rPr>
  </w:style>
  <w:style w:type="character" w:styleId="ac">
    <w:name w:val="Unresolved Mention"/>
    <w:basedOn w:val="a0"/>
    <w:uiPriority w:val="99"/>
    <w:semiHidden/>
    <w:unhideWhenUsed/>
    <w:rsid w:val="00820A5E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052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ife-robotics.co.jp/bignews/ICAROB12-21-CPCI.pdf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alife-robotics.co.jp/ICAROB-Scopus.pdf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alife-robotics.co.jp/index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carob@alife-robotics.co.jp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oujin-bangou.nta.go.jp/en/henkorireki-johoto.html?selHouzinNo=6320005009552" TargetMode="External"/><Relationship Id="rId2" Type="http://schemas.openxmlformats.org/officeDocument/2006/relationships/hyperlink" Target="https://alife-robotics.co.jp/indexe.htm" TargetMode="External"/><Relationship Id="rId1" Type="http://schemas.openxmlformats.org/officeDocument/2006/relationships/image" Target="media/image4.jpeg"/><Relationship Id="rId4" Type="http://schemas.openxmlformats.org/officeDocument/2006/relationships/hyperlink" Target="URL:https://alife-robotics.co.jp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伊藤　孝夫</cp:lastModifiedBy>
  <cp:revision>27</cp:revision>
  <cp:lastPrinted>2015-10-14T14:58:00Z</cp:lastPrinted>
  <dcterms:created xsi:type="dcterms:W3CDTF">2025-07-16T00:16:00Z</dcterms:created>
  <dcterms:modified xsi:type="dcterms:W3CDTF">2025-07-16T00:48:00Z</dcterms:modified>
</cp:coreProperties>
</file>